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028"/>
        <w:gridCol w:w="3260"/>
        <w:gridCol w:w="514"/>
      </w:tblGrid>
      <w:tr w:rsidR="001177E7" w:rsidTr="001177E7">
        <w:tc>
          <w:tcPr>
            <w:tcW w:w="8702" w:type="dxa"/>
            <w:gridSpan w:val="4"/>
          </w:tcPr>
          <w:p w:rsidR="001177E7" w:rsidRPr="00906B70" w:rsidRDefault="001177E7" w:rsidP="008A0B96">
            <w:pPr>
              <w:spacing w:line="600" w:lineRule="auto"/>
              <w:jc w:val="center"/>
              <w:rPr>
                <w:b/>
                <w:spacing w:val="120"/>
                <w:sz w:val="24"/>
                <w:szCs w:val="24"/>
              </w:rPr>
            </w:pPr>
          </w:p>
        </w:tc>
      </w:tr>
      <w:tr w:rsidR="001177E7" w:rsidTr="001177E7">
        <w:tc>
          <w:tcPr>
            <w:tcW w:w="8702" w:type="dxa"/>
            <w:gridSpan w:val="4"/>
          </w:tcPr>
          <w:p w:rsidR="001177E7" w:rsidRPr="00906B70" w:rsidRDefault="001177E7" w:rsidP="008A0B96">
            <w:pPr>
              <w:spacing w:line="600" w:lineRule="auto"/>
              <w:jc w:val="center"/>
              <w:rPr>
                <w:b/>
                <w:spacing w:val="120"/>
                <w:sz w:val="24"/>
                <w:szCs w:val="24"/>
              </w:rPr>
            </w:pPr>
            <w:r w:rsidRPr="00906B70">
              <w:rPr>
                <w:rFonts w:hint="eastAsia"/>
                <w:b/>
                <w:spacing w:val="120"/>
                <w:sz w:val="24"/>
                <w:szCs w:val="24"/>
              </w:rPr>
              <w:t>適正取引誓約書</w:t>
            </w:r>
          </w:p>
        </w:tc>
      </w:tr>
      <w:tr w:rsidR="001177E7" w:rsidTr="001177E7">
        <w:tc>
          <w:tcPr>
            <w:tcW w:w="8702" w:type="dxa"/>
            <w:gridSpan w:val="4"/>
          </w:tcPr>
          <w:p w:rsidR="001177E7" w:rsidRPr="00906B70" w:rsidRDefault="001177E7" w:rsidP="008A0B96">
            <w:pPr>
              <w:spacing w:line="600" w:lineRule="auto"/>
              <w:jc w:val="center"/>
              <w:rPr>
                <w:b/>
                <w:spacing w:val="120"/>
                <w:sz w:val="24"/>
                <w:szCs w:val="24"/>
              </w:rPr>
            </w:pPr>
          </w:p>
        </w:tc>
      </w:tr>
      <w:tr w:rsidR="001177E7" w:rsidTr="001177E7">
        <w:tc>
          <w:tcPr>
            <w:tcW w:w="8702" w:type="dxa"/>
            <w:gridSpan w:val="4"/>
          </w:tcPr>
          <w:p w:rsidR="001177E7" w:rsidRPr="00906B70" w:rsidRDefault="001177E7" w:rsidP="00E93558">
            <w:pPr>
              <w:spacing w:line="600" w:lineRule="auto"/>
              <w:ind w:firstLineChars="100" w:firstLine="224"/>
              <w:rPr>
                <w:b/>
                <w:sz w:val="24"/>
                <w:szCs w:val="24"/>
              </w:rPr>
            </w:pPr>
            <w:r w:rsidRPr="00906B70">
              <w:rPr>
                <w:rFonts w:hint="eastAsia"/>
                <w:b/>
                <w:sz w:val="24"/>
                <w:szCs w:val="24"/>
              </w:rPr>
              <w:t>当社（当法人）は、順天堂大学との取引に当たり、</w:t>
            </w:r>
            <w:r w:rsidR="00B54846">
              <w:rPr>
                <w:rFonts w:hint="eastAsia"/>
                <w:b/>
                <w:sz w:val="24"/>
                <w:szCs w:val="24"/>
              </w:rPr>
              <w:t>「学校法人順天堂購買要領」及び「</w:t>
            </w:r>
            <w:r w:rsidR="00B54846" w:rsidRPr="00B54846">
              <w:rPr>
                <w:rFonts w:hint="eastAsia"/>
                <w:b/>
                <w:sz w:val="24"/>
                <w:szCs w:val="24"/>
              </w:rPr>
              <w:t>順天堂大学物品購入等契約に係る取引停止等の取扱いについて</w:t>
            </w:r>
            <w:r w:rsidR="00B54846">
              <w:rPr>
                <w:rFonts w:hint="eastAsia"/>
                <w:b/>
                <w:sz w:val="24"/>
                <w:szCs w:val="24"/>
              </w:rPr>
              <w:t>」</w:t>
            </w:r>
            <w:r w:rsidRPr="00906B70">
              <w:rPr>
                <w:rFonts w:hint="eastAsia"/>
                <w:b/>
                <w:sz w:val="24"/>
                <w:szCs w:val="24"/>
              </w:rPr>
              <w:t>を遵守し、いかなる不正、不適切な契約を行わないことを誓約します。</w:t>
            </w:r>
          </w:p>
          <w:p w:rsidR="001177E7" w:rsidRPr="00906B70" w:rsidRDefault="001177E7" w:rsidP="001177E7">
            <w:pPr>
              <w:spacing w:line="600" w:lineRule="auto"/>
              <w:rPr>
                <w:b/>
                <w:sz w:val="24"/>
                <w:szCs w:val="24"/>
              </w:rPr>
            </w:pPr>
            <w:r w:rsidRPr="00906B70">
              <w:rPr>
                <w:rFonts w:hint="eastAsia"/>
                <w:b/>
                <w:sz w:val="24"/>
                <w:szCs w:val="24"/>
              </w:rPr>
              <w:t xml:space="preserve">　なお、当社（当法人）に、順天堂大学との取引において関係規程及び取扱いに反する行為があると認められた場合には、取引停止を含むいかなる処分を講じられても異議はありません。</w:t>
            </w:r>
          </w:p>
          <w:p w:rsidR="001177E7" w:rsidRPr="00906B70" w:rsidRDefault="001177E7" w:rsidP="001177E7">
            <w:pPr>
              <w:spacing w:line="600" w:lineRule="auto"/>
              <w:rPr>
                <w:b/>
                <w:sz w:val="24"/>
                <w:szCs w:val="24"/>
              </w:rPr>
            </w:pPr>
            <w:r w:rsidRPr="00906B70">
              <w:rPr>
                <w:rFonts w:hint="eastAsia"/>
                <w:b/>
                <w:sz w:val="24"/>
                <w:szCs w:val="24"/>
              </w:rPr>
              <w:t xml:space="preserve">　また、順天堂大学との取引に係る勘定残高確認の依頼があった場合にも対応させていただきます。</w:t>
            </w:r>
          </w:p>
        </w:tc>
      </w:tr>
      <w:tr w:rsidR="001177E7" w:rsidTr="001177E7">
        <w:tc>
          <w:tcPr>
            <w:tcW w:w="8702" w:type="dxa"/>
            <w:gridSpan w:val="4"/>
          </w:tcPr>
          <w:p w:rsidR="001177E7" w:rsidRPr="00906B70" w:rsidRDefault="001177E7" w:rsidP="008A0B96">
            <w:pPr>
              <w:spacing w:line="600" w:lineRule="auto"/>
              <w:jc w:val="center"/>
              <w:rPr>
                <w:b/>
                <w:spacing w:val="120"/>
                <w:sz w:val="24"/>
                <w:szCs w:val="24"/>
              </w:rPr>
            </w:pPr>
          </w:p>
        </w:tc>
      </w:tr>
      <w:tr w:rsidR="001177E7" w:rsidTr="001177E7">
        <w:tc>
          <w:tcPr>
            <w:tcW w:w="8702" w:type="dxa"/>
            <w:gridSpan w:val="4"/>
          </w:tcPr>
          <w:p w:rsidR="001177E7" w:rsidRPr="00906B70" w:rsidRDefault="001177E7" w:rsidP="00906B70">
            <w:pPr>
              <w:spacing w:line="600" w:lineRule="auto"/>
              <w:ind w:firstLineChars="200" w:firstLine="448"/>
              <w:rPr>
                <w:b/>
                <w:sz w:val="24"/>
                <w:szCs w:val="24"/>
              </w:rPr>
            </w:pPr>
            <w:r w:rsidRPr="00906B70">
              <w:rPr>
                <w:rFonts w:hint="eastAsia"/>
                <w:b/>
                <w:sz w:val="24"/>
                <w:szCs w:val="24"/>
              </w:rPr>
              <w:t xml:space="preserve">　　年　　月　　日</w:t>
            </w:r>
          </w:p>
        </w:tc>
      </w:tr>
      <w:tr w:rsidR="001177E7" w:rsidTr="001177E7">
        <w:tc>
          <w:tcPr>
            <w:tcW w:w="8702" w:type="dxa"/>
            <w:gridSpan w:val="4"/>
          </w:tcPr>
          <w:p w:rsidR="001177E7" w:rsidRPr="00906B70" w:rsidRDefault="00465F7D" w:rsidP="00906B70">
            <w:pPr>
              <w:spacing w:line="600" w:lineRule="auto"/>
              <w:ind w:firstLineChars="800" w:firstLine="1794"/>
              <w:rPr>
                <w:b/>
                <w:sz w:val="24"/>
                <w:szCs w:val="24"/>
              </w:rPr>
            </w:pPr>
            <w:r w:rsidRPr="00906B70">
              <w:rPr>
                <w:rFonts w:hint="eastAsia"/>
                <w:b/>
                <w:sz w:val="24"/>
                <w:szCs w:val="24"/>
              </w:rPr>
              <w:t>順天堂大学　学長　殿</w:t>
            </w:r>
          </w:p>
        </w:tc>
      </w:tr>
      <w:tr w:rsidR="003854CC" w:rsidTr="00906B70">
        <w:trPr>
          <w:trHeight w:val="737"/>
        </w:trPr>
        <w:tc>
          <w:tcPr>
            <w:tcW w:w="2900" w:type="dxa"/>
          </w:tcPr>
          <w:p w:rsidR="003854CC" w:rsidRPr="00906B70" w:rsidRDefault="003854CC" w:rsidP="002B3D8C">
            <w:pPr>
              <w:spacing w:line="600" w:lineRule="auto"/>
              <w:rPr>
                <w:b/>
                <w:sz w:val="24"/>
                <w:szCs w:val="24"/>
              </w:rPr>
            </w:pPr>
          </w:p>
        </w:tc>
        <w:tc>
          <w:tcPr>
            <w:tcW w:w="2028" w:type="dxa"/>
          </w:tcPr>
          <w:p w:rsidR="003854CC" w:rsidRPr="00906B70" w:rsidRDefault="003854CC" w:rsidP="003854CC">
            <w:pPr>
              <w:spacing w:line="600" w:lineRule="auto"/>
              <w:rPr>
                <w:b/>
                <w:sz w:val="24"/>
                <w:szCs w:val="24"/>
              </w:rPr>
            </w:pPr>
            <w:r w:rsidRPr="00AA42A8">
              <w:rPr>
                <w:rFonts w:hint="eastAsia"/>
                <w:b/>
                <w:spacing w:val="630"/>
                <w:kern w:val="0"/>
                <w:sz w:val="24"/>
                <w:szCs w:val="24"/>
                <w:fitText w:val="1792" w:id="862301440"/>
              </w:rPr>
              <w:t>住</w:t>
            </w:r>
            <w:r w:rsidRPr="00AA42A8">
              <w:rPr>
                <w:rFonts w:hint="eastAsia"/>
                <w:b/>
                <w:spacing w:val="7"/>
                <w:kern w:val="0"/>
                <w:sz w:val="24"/>
                <w:szCs w:val="24"/>
                <w:fitText w:val="1792" w:id="862301440"/>
              </w:rPr>
              <w:t>所</w:t>
            </w:r>
          </w:p>
        </w:tc>
        <w:tc>
          <w:tcPr>
            <w:tcW w:w="3774" w:type="dxa"/>
            <w:gridSpan w:val="2"/>
          </w:tcPr>
          <w:p w:rsidR="003854CC" w:rsidRPr="00906B70" w:rsidRDefault="003854CC" w:rsidP="002B3D8C">
            <w:pPr>
              <w:spacing w:line="600" w:lineRule="auto"/>
              <w:rPr>
                <w:b/>
                <w:sz w:val="24"/>
                <w:szCs w:val="24"/>
              </w:rPr>
            </w:pPr>
          </w:p>
        </w:tc>
      </w:tr>
      <w:tr w:rsidR="003854CC" w:rsidTr="00906B70">
        <w:trPr>
          <w:trHeight w:val="737"/>
        </w:trPr>
        <w:tc>
          <w:tcPr>
            <w:tcW w:w="2900" w:type="dxa"/>
          </w:tcPr>
          <w:p w:rsidR="003854CC" w:rsidRPr="00906B70" w:rsidRDefault="003854CC" w:rsidP="00906B70">
            <w:pPr>
              <w:spacing w:line="600" w:lineRule="auto"/>
              <w:rPr>
                <w:b/>
                <w:sz w:val="24"/>
                <w:szCs w:val="24"/>
              </w:rPr>
            </w:pPr>
          </w:p>
        </w:tc>
        <w:tc>
          <w:tcPr>
            <w:tcW w:w="2028" w:type="dxa"/>
          </w:tcPr>
          <w:p w:rsidR="003854CC" w:rsidRPr="00906B70" w:rsidRDefault="003854CC" w:rsidP="00906B70">
            <w:pPr>
              <w:spacing w:line="600" w:lineRule="auto"/>
              <w:rPr>
                <w:b/>
                <w:sz w:val="24"/>
                <w:szCs w:val="24"/>
              </w:rPr>
            </w:pPr>
            <w:r w:rsidRPr="00AA42A8">
              <w:rPr>
                <w:rFonts w:hint="eastAsia"/>
                <w:b/>
                <w:spacing w:val="630"/>
                <w:kern w:val="0"/>
                <w:sz w:val="24"/>
                <w:szCs w:val="24"/>
                <w:fitText w:val="1792" w:id="862162432"/>
              </w:rPr>
              <w:t>社</w:t>
            </w:r>
            <w:r w:rsidRPr="00AA42A8">
              <w:rPr>
                <w:rFonts w:hint="eastAsia"/>
                <w:b/>
                <w:spacing w:val="7"/>
                <w:kern w:val="0"/>
                <w:sz w:val="24"/>
                <w:szCs w:val="24"/>
                <w:fitText w:val="1792" w:id="862162432"/>
              </w:rPr>
              <w:t>名</w:t>
            </w:r>
          </w:p>
        </w:tc>
        <w:tc>
          <w:tcPr>
            <w:tcW w:w="3774" w:type="dxa"/>
            <w:gridSpan w:val="2"/>
          </w:tcPr>
          <w:p w:rsidR="003854CC" w:rsidRPr="00906B70" w:rsidRDefault="003854CC" w:rsidP="00906B70">
            <w:pPr>
              <w:spacing w:line="600" w:lineRule="auto"/>
              <w:rPr>
                <w:b/>
                <w:sz w:val="24"/>
                <w:szCs w:val="24"/>
              </w:rPr>
            </w:pPr>
          </w:p>
        </w:tc>
      </w:tr>
      <w:tr w:rsidR="003854CC" w:rsidTr="00906B70">
        <w:trPr>
          <w:trHeight w:val="737"/>
        </w:trPr>
        <w:tc>
          <w:tcPr>
            <w:tcW w:w="2900" w:type="dxa"/>
          </w:tcPr>
          <w:p w:rsidR="003854CC" w:rsidRPr="00906B70" w:rsidRDefault="003854CC" w:rsidP="00906B70">
            <w:pPr>
              <w:spacing w:line="600" w:lineRule="auto"/>
              <w:rPr>
                <w:b/>
                <w:sz w:val="24"/>
                <w:szCs w:val="24"/>
              </w:rPr>
            </w:pPr>
          </w:p>
        </w:tc>
        <w:tc>
          <w:tcPr>
            <w:tcW w:w="2028" w:type="dxa"/>
          </w:tcPr>
          <w:p w:rsidR="003854CC" w:rsidRPr="00906B70" w:rsidRDefault="003854CC" w:rsidP="00906B70">
            <w:pPr>
              <w:spacing w:line="600" w:lineRule="auto"/>
              <w:rPr>
                <w:b/>
                <w:sz w:val="24"/>
                <w:szCs w:val="24"/>
              </w:rPr>
            </w:pPr>
            <w:r w:rsidRPr="00906B70">
              <w:rPr>
                <w:rFonts w:hint="eastAsia"/>
                <w:b/>
                <w:sz w:val="24"/>
                <w:szCs w:val="24"/>
              </w:rPr>
              <w:t>代表者役職・氏名</w:t>
            </w:r>
          </w:p>
        </w:tc>
        <w:tc>
          <w:tcPr>
            <w:tcW w:w="3260" w:type="dxa"/>
          </w:tcPr>
          <w:p w:rsidR="003854CC" w:rsidRPr="00906B70" w:rsidRDefault="003854CC" w:rsidP="00906B70">
            <w:pPr>
              <w:spacing w:line="600" w:lineRule="auto"/>
              <w:rPr>
                <w:b/>
                <w:sz w:val="24"/>
                <w:szCs w:val="24"/>
              </w:rPr>
            </w:pPr>
          </w:p>
        </w:tc>
        <w:tc>
          <w:tcPr>
            <w:tcW w:w="514" w:type="dxa"/>
          </w:tcPr>
          <w:p w:rsidR="003854CC" w:rsidRPr="00906B70" w:rsidRDefault="003854CC" w:rsidP="00906B70">
            <w:pPr>
              <w:spacing w:line="600" w:lineRule="auto"/>
              <w:rPr>
                <w:b/>
                <w:sz w:val="24"/>
                <w:szCs w:val="24"/>
              </w:rPr>
            </w:pPr>
            <w:r w:rsidRPr="00906B70">
              <w:rPr>
                <w:rFonts w:hint="eastAsia"/>
                <w:b/>
                <w:sz w:val="24"/>
                <w:szCs w:val="24"/>
              </w:rPr>
              <w:t>印</w:t>
            </w:r>
          </w:p>
        </w:tc>
      </w:tr>
    </w:tbl>
    <w:p w:rsidR="00607015" w:rsidRDefault="00607015">
      <w:pPr>
        <w:widowControl/>
        <w:jc w:val="left"/>
        <w:rPr>
          <w:b/>
          <w:spacing w:val="120"/>
          <w:sz w:val="24"/>
          <w:szCs w:val="24"/>
        </w:rPr>
      </w:pPr>
    </w:p>
    <w:p w:rsidR="00465F7D" w:rsidRDefault="00465F7D">
      <w:pPr>
        <w:widowControl/>
        <w:jc w:val="left"/>
        <w:rPr>
          <w:b/>
          <w:spacing w:val="120"/>
          <w:sz w:val="24"/>
          <w:szCs w:val="24"/>
        </w:rPr>
      </w:pPr>
      <w:r>
        <w:rPr>
          <w:b/>
          <w:spacing w:val="120"/>
          <w:sz w:val="24"/>
          <w:szCs w:val="24"/>
        </w:rPr>
        <w:br w:type="page"/>
      </w:r>
    </w:p>
    <w:p w:rsidR="0014358B" w:rsidRDefault="0014358B" w:rsidP="00FC604D">
      <w:pPr>
        <w:spacing w:line="0" w:lineRule="atLeast"/>
        <w:ind w:right="230"/>
        <w:rPr>
          <w:sz w:val="20"/>
          <w:szCs w:val="20"/>
        </w:rPr>
      </w:pPr>
    </w:p>
    <w:p w:rsidR="008A0B96" w:rsidRDefault="008A0B96" w:rsidP="00FC604D">
      <w:pPr>
        <w:spacing w:line="0" w:lineRule="atLeast"/>
        <w:ind w:right="230"/>
        <w:rPr>
          <w:sz w:val="20"/>
          <w:szCs w:val="20"/>
        </w:rPr>
      </w:pPr>
    </w:p>
    <w:p w:rsidR="008A0B96" w:rsidRDefault="008A0B96" w:rsidP="00FC604D">
      <w:pPr>
        <w:spacing w:line="0" w:lineRule="atLeast"/>
        <w:ind w:right="23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364AEA0" wp14:editId="488BF3EF">
                <wp:simplePos x="0" y="0"/>
                <wp:positionH relativeFrom="column">
                  <wp:posOffset>4263390</wp:posOffset>
                </wp:positionH>
                <wp:positionV relativeFrom="paragraph">
                  <wp:posOffset>4445</wp:posOffset>
                </wp:positionV>
                <wp:extent cx="83820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382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7EC4" w:rsidRDefault="00BF7EC4" w:rsidP="00E120C8">
                            <w:pPr>
                              <w:jc w:val="center"/>
                            </w:pPr>
                            <w:r>
                              <w:rPr>
                                <w:rFonts w:hint="eastAsia"/>
                              </w:rPr>
                              <w:t>収入印紙</w:t>
                            </w:r>
                          </w:p>
                          <w:p w:rsidR="00BF7EC4" w:rsidRDefault="00BF7EC4" w:rsidP="00E120C8">
                            <w:pPr>
                              <w:jc w:val="center"/>
                            </w:pPr>
                          </w:p>
                          <w:p w:rsidR="00BF7EC4" w:rsidRDefault="00BF7EC4" w:rsidP="00E120C8">
                            <w:pPr>
                              <w:jc w:val="center"/>
                            </w:pPr>
                          </w:p>
                          <w:p w:rsidR="00BF7EC4" w:rsidRDefault="00BF7EC4" w:rsidP="00E120C8">
                            <w:pPr>
                              <w:jc w:val="center"/>
                            </w:pPr>
                            <w:r>
                              <w:rPr>
                                <w:rFonts w:hint="eastAsia"/>
                              </w:rPr>
                              <w:t>4,000</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64AEA0" id="_x0000_t202" coordsize="21600,21600" o:spt="202" path="m,l,21600r21600,l21600,xe">
                <v:stroke joinstyle="miter"/>
                <v:path gradientshapeok="t" o:connecttype="rect"/>
              </v:shapetype>
              <v:shape id="テキスト ボックス 5" o:spid="_x0000_s1026" type="#_x0000_t202" style="position:absolute;left:0;text-align:left;margin-left:335.7pt;margin-top:.35pt;width:66pt;height:6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" fillcolor="white [3201]" strokeweight=".5pt">
                <v:textbox>
                  <w:txbxContent>
                    <w:p w:rsidR="00BF7EC4" w:rsidRDefault="00BF7EC4" w:rsidP="00E120C8">
                      <w:pPr>
                        <w:jc w:val="center"/>
                      </w:pPr>
                      <w:r>
                        <w:rPr>
                          <w:rFonts w:hint="eastAsia"/>
                        </w:rPr>
                        <w:t>収入印紙</w:t>
                      </w:r>
                    </w:p>
                    <w:p w:rsidR="00BF7EC4" w:rsidRDefault="00BF7EC4" w:rsidP="00E120C8">
                      <w:pPr>
                        <w:jc w:val="center"/>
                      </w:pPr>
                    </w:p>
                    <w:p w:rsidR="00BF7EC4" w:rsidRDefault="00BF7EC4" w:rsidP="00E120C8">
                      <w:pPr>
                        <w:jc w:val="center"/>
                      </w:pPr>
                    </w:p>
                    <w:p w:rsidR="00BF7EC4" w:rsidRDefault="00BF7EC4" w:rsidP="00E120C8">
                      <w:pPr>
                        <w:jc w:val="center"/>
                      </w:pPr>
                      <w:r>
                        <w:rPr>
                          <w:rFonts w:hint="eastAsia"/>
                        </w:rPr>
                        <w:t>4,000</w:t>
                      </w:r>
                      <w:r>
                        <w:rPr>
                          <w:rFonts w:hint="eastAsia"/>
                        </w:rPr>
                        <w:t>円</w:t>
                      </w:r>
                    </w:p>
                  </w:txbxContent>
                </v:textbox>
              </v:shape>
            </w:pict>
          </mc:Fallback>
        </mc:AlternateContent>
      </w:r>
    </w:p>
    <w:p w:rsidR="008A0B96" w:rsidRPr="00393738" w:rsidRDefault="008A0B96" w:rsidP="00FC604D">
      <w:pPr>
        <w:spacing w:line="0" w:lineRule="atLeast"/>
        <w:ind w:right="230"/>
        <w:rPr>
          <w:sz w:val="20"/>
          <w:szCs w:val="20"/>
        </w:rPr>
      </w:pPr>
    </w:p>
    <w:p w:rsidR="0014358B" w:rsidRDefault="0014358B" w:rsidP="00FC604D">
      <w:pPr>
        <w:spacing w:line="0" w:lineRule="atLeast"/>
        <w:ind w:right="233"/>
        <w:rPr>
          <w:sz w:val="20"/>
          <w:szCs w:val="20"/>
        </w:rPr>
      </w:pPr>
    </w:p>
    <w:p w:rsidR="00393738" w:rsidRDefault="00393738" w:rsidP="00FC604D">
      <w:pPr>
        <w:spacing w:line="0" w:lineRule="atLeast"/>
        <w:ind w:right="233"/>
        <w:rPr>
          <w:sz w:val="20"/>
          <w:szCs w:val="20"/>
        </w:rPr>
      </w:pPr>
    </w:p>
    <w:p w:rsidR="00393738" w:rsidRPr="00393738" w:rsidRDefault="00393738" w:rsidP="00393738">
      <w:pPr>
        <w:spacing w:line="0" w:lineRule="atLeast"/>
        <w:ind w:right="230"/>
        <w:jc w:val="center"/>
        <w:rPr>
          <w:sz w:val="22"/>
        </w:rPr>
      </w:pPr>
      <w:r w:rsidRPr="00393738">
        <w:rPr>
          <w:rFonts w:hint="eastAsia"/>
          <w:sz w:val="22"/>
        </w:rPr>
        <w:t>取引基本契約書（案）</w:t>
      </w:r>
    </w:p>
    <w:p w:rsidR="00393738" w:rsidRDefault="00393738" w:rsidP="00FC604D">
      <w:pPr>
        <w:spacing w:line="0" w:lineRule="atLeast"/>
        <w:ind w:right="233"/>
        <w:rPr>
          <w:sz w:val="20"/>
          <w:szCs w:val="20"/>
        </w:rPr>
      </w:pPr>
    </w:p>
    <w:p w:rsidR="00393738" w:rsidRDefault="00393738" w:rsidP="00FC604D">
      <w:pPr>
        <w:spacing w:line="0" w:lineRule="atLeast"/>
        <w:ind w:right="233"/>
        <w:rPr>
          <w:sz w:val="20"/>
          <w:szCs w:val="20"/>
        </w:rPr>
      </w:pPr>
    </w:p>
    <w:p w:rsidR="00393738" w:rsidRDefault="00393738" w:rsidP="00FC604D">
      <w:pPr>
        <w:spacing w:line="0" w:lineRule="atLeast"/>
        <w:ind w:right="233"/>
        <w:rPr>
          <w:sz w:val="20"/>
          <w:szCs w:val="20"/>
        </w:rPr>
      </w:pPr>
    </w:p>
    <w:p w:rsidR="00393738" w:rsidRDefault="00393738" w:rsidP="00FC604D">
      <w:pPr>
        <w:spacing w:line="0" w:lineRule="atLeast"/>
        <w:ind w:right="233"/>
        <w:rPr>
          <w:sz w:val="20"/>
          <w:szCs w:val="20"/>
        </w:rPr>
      </w:pPr>
    </w:p>
    <w:p w:rsidR="00393738" w:rsidRPr="00393738" w:rsidRDefault="00393738" w:rsidP="00FC604D">
      <w:pPr>
        <w:spacing w:line="0" w:lineRule="atLeast"/>
        <w:ind w:right="233"/>
        <w:rPr>
          <w:sz w:val="20"/>
          <w:szCs w:val="20"/>
        </w:rPr>
      </w:pPr>
    </w:p>
    <w:p w:rsidR="0014358B" w:rsidRPr="005772C7" w:rsidRDefault="0014358B" w:rsidP="00FC604D">
      <w:pPr>
        <w:spacing w:line="0" w:lineRule="atLeast"/>
        <w:ind w:right="233"/>
        <w:rPr>
          <w:sz w:val="20"/>
          <w:szCs w:val="20"/>
        </w:rPr>
      </w:pPr>
      <w:r w:rsidRPr="00393738">
        <w:rPr>
          <w:rFonts w:hint="eastAsia"/>
          <w:sz w:val="20"/>
          <w:szCs w:val="20"/>
        </w:rPr>
        <w:t xml:space="preserve">　</w:t>
      </w:r>
      <w:r w:rsidR="00F9140F" w:rsidRPr="005772C7">
        <w:rPr>
          <w:rFonts w:hint="eastAsia"/>
          <w:sz w:val="20"/>
          <w:szCs w:val="20"/>
        </w:rPr>
        <w:t>学校法人順天堂</w:t>
      </w:r>
      <w:r w:rsidRPr="005772C7">
        <w:rPr>
          <w:rFonts w:hint="eastAsia"/>
          <w:sz w:val="20"/>
          <w:szCs w:val="20"/>
        </w:rPr>
        <w:t>（以下「甲」という。）と○○○○○○○（以下「乙」という。）は、甲乙の取引に関する基本的事項について次のとおり契約する。</w:t>
      </w:r>
    </w:p>
    <w:p w:rsidR="0014358B" w:rsidRPr="005772C7" w:rsidRDefault="0014358B" w:rsidP="00FC604D">
      <w:pPr>
        <w:spacing w:line="0" w:lineRule="atLeast"/>
        <w:ind w:right="233"/>
        <w:rPr>
          <w:sz w:val="20"/>
          <w:szCs w:val="20"/>
        </w:rPr>
      </w:pPr>
    </w:p>
    <w:p w:rsidR="0014358B" w:rsidRPr="005772C7" w:rsidRDefault="0014358B" w:rsidP="00FC604D">
      <w:pPr>
        <w:spacing w:line="0" w:lineRule="atLeast"/>
        <w:ind w:right="233"/>
        <w:rPr>
          <w:sz w:val="20"/>
          <w:szCs w:val="20"/>
        </w:rPr>
      </w:pPr>
      <w:r w:rsidRPr="005772C7">
        <w:rPr>
          <w:rFonts w:hint="eastAsia"/>
          <w:sz w:val="20"/>
          <w:szCs w:val="20"/>
        </w:rPr>
        <w:t xml:space="preserve">　（目的）</w:t>
      </w:r>
    </w:p>
    <w:p w:rsidR="0014358B" w:rsidRPr="005772C7" w:rsidRDefault="007C3FDB" w:rsidP="002D4335">
      <w:pPr>
        <w:spacing w:line="0" w:lineRule="atLeast"/>
        <w:ind w:left="183" w:right="233" w:hangingChars="100" w:hanging="183"/>
        <w:rPr>
          <w:sz w:val="20"/>
          <w:szCs w:val="20"/>
        </w:rPr>
      </w:pPr>
      <w:r w:rsidRPr="005772C7">
        <w:rPr>
          <w:rFonts w:hint="eastAsia"/>
          <w:sz w:val="20"/>
          <w:szCs w:val="20"/>
        </w:rPr>
        <w:t xml:space="preserve">第１条　</w:t>
      </w:r>
      <w:r w:rsidR="0014358B" w:rsidRPr="005772C7">
        <w:rPr>
          <w:rFonts w:hint="eastAsia"/>
          <w:sz w:val="20"/>
          <w:szCs w:val="20"/>
        </w:rPr>
        <w:t>本契約は、甲乙間の取引を通じ、相互に繁栄を図り、もって甲乙間の取引を円滑かつ</w:t>
      </w:r>
      <w:r w:rsidRPr="005772C7">
        <w:rPr>
          <w:rFonts w:hint="eastAsia"/>
          <w:sz w:val="20"/>
          <w:szCs w:val="20"/>
        </w:rPr>
        <w:t>合理的に維持推進することを目的とする。</w:t>
      </w:r>
    </w:p>
    <w:p w:rsidR="007C3FDB" w:rsidRPr="005772C7" w:rsidRDefault="007C3FDB" w:rsidP="002D4335">
      <w:pPr>
        <w:spacing w:line="0" w:lineRule="atLeast"/>
        <w:ind w:left="183" w:right="233" w:hangingChars="100" w:hanging="183"/>
        <w:rPr>
          <w:sz w:val="20"/>
          <w:szCs w:val="20"/>
        </w:rPr>
      </w:pPr>
      <w:r w:rsidRPr="005772C7">
        <w:rPr>
          <w:rFonts w:hint="eastAsia"/>
          <w:sz w:val="20"/>
          <w:szCs w:val="20"/>
        </w:rPr>
        <w:t>２　前項の目的達成のため、甲及び乙は、信頼と協議の精神に則り、信義に基づき誠実に本契約を履行しなければならない。</w:t>
      </w:r>
    </w:p>
    <w:p w:rsidR="007C3FDB" w:rsidRPr="005772C7" w:rsidRDefault="007C3FDB" w:rsidP="00FC604D">
      <w:pPr>
        <w:spacing w:line="0" w:lineRule="atLeast"/>
        <w:ind w:left="193" w:right="233"/>
        <w:rPr>
          <w:sz w:val="20"/>
          <w:szCs w:val="20"/>
        </w:rPr>
      </w:pPr>
    </w:p>
    <w:p w:rsidR="007C3FDB" w:rsidRPr="005772C7" w:rsidRDefault="007C3FDB" w:rsidP="00FC604D">
      <w:pPr>
        <w:spacing w:line="0" w:lineRule="atLeast"/>
        <w:ind w:left="193" w:right="233"/>
        <w:rPr>
          <w:sz w:val="20"/>
          <w:szCs w:val="20"/>
        </w:rPr>
      </w:pPr>
      <w:r w:rsidRPr="005772C7">
        <w:rPr>
          <w:rFonts w:hint="eastAsia"/>
          <w:sz w:val="20"/>
          <w:szCs w:val="20"/>
        </w:rPr>
        <w:t>（適用範囲）</w:t>
      </w:r>
    </w:p>
    <w:p w:rsidR="007C3FDB" w:rsidRPr="005772C7" w:rsidRDefault="007C3FDB" w:rsidP="002D4335">
      <w:pPr>
        <w:spacing w:line="0" w:lineRule="atLeast"/>
        <w:ind w:left="183" w:right="233" w:hangingChars="100" w:hanging="183"/>
        <w:rPr>
          <w:sz w:val="20"/>
          <w:szCs w:val="20"/>
        </w:rPr>
      </w:pPr>
      <w:r w:rsidRPr="005772C7">
        <w:rPr>
          <w:rFonts w:hint="eastAsia"/>
          <w:sz w:val="20"/>
          <w:szCs w:val="20"/>
        </w:rPr>
        <w:t>第２条　本契約は甲と乙との間の取引に関する基本条件を定めるもので、甲乙間において締結される</w:t>
      </w:r>
      <w:r w:rsidR="00406B02" w:rsidRPr="005772C7">
        <w:rPr>
          <w:rFonts w:hint="eastAsia"/>
          <w:sz w:val="20"/>
          <w:szCs w:val="20"/>
        </w:rPr>
        <w:t>甲が債務者となる個々の取引（以下「個別契約」という。）に関して適用し、甲及び乙は、本契約</w:t>
      </w:r>
      <w:r w:rsidR="00A368CB" w:rsidRPr="005772C7">
        <w:rPr>
          <w:rFonts w:hint="eastAsia"/>
          <w:sz w:val="20"/>
          <w:szCs w:val="20"/>
        </w:rPr>
        <w:t>及び個別契約を履行しなければならない。ただし、個別契約において、本契約と異なる事項を定めたときは、第４条の規定による場合を除き、当該個別契約の定めが優先して適用されるものとする。</w:t>
      </w:r>
    </w:p>
    <w:p w:rsidR="00A368CB" w:rsidRPr="005772C7" w:rsidRDefault="00A368CB" w:rsidP="002D4335">
      <w:pPr>
        <w:spacing w:line="0" w:lineRule="atLeast"/>
        <w:ind w:left="183" w:right="233" w:hangingChars="100" w:hanging="183"/>
        <w:rPr>
          <w:sz w:val="20"/>
          <w:szCs w:val="20"/>
        </w:rPr>
      </w:pPr>
      <w:r w:rsidRPr="005772C7">
        <w:rPr>
          <w:rFonts w:hint="eastAsia"/>
          <w:sz w:val="20"/>
          <w:szCs w:val="20"/>
        </w:rPr>
        <w:t>２　乙は、本契約及び個別契約の定めるところに従い、甲に対し、物品を供給し又は役務を提供するものとし、甲はその代金を支払うものとする。</w:t>
      </w:r>
    </w:p>
    <w:p w:rsidR="00A368CB" w:rsidRPr="005772C7" w:rsidRDefault="00A368CB" w:rsidP="00FC604D">
      <w:pPr>
        <w:spacing w:line="0" w:lineRule="atLeast"/>
        <w:ind w:left="193" w:right="233"/>
        <w:rPr>
          <w:sz w:val="20"/>
          <w:szCs w:val="20"/>
        </w:rPr>
      </w:pPr>
    </w:p>
    <w:p w:rsidR="00A368CB" w:rsidRPr="005772C7" w:rsidRDefault="00A368CB" w:rsidP="00FC604D">
      <w:pPr>
        <w:spacing w:line="0" w:lineRule="atLeast"/>
        <w:ind w:left="193" w:right="233"/>
        <w:rPr>
          <w:sz w:val="20"/>
          <w:szCs w:val="20"/>
        </w:rPr>
      </w:pPr>
      <w:r w:rsidRPr="005772C7">
        <w:rPr>
          <w:rFonts w:hint="eastAsia"/>
          <w:sz w:val="20"/>
          <w:szCs w:val="20"/>
        </w:rPr>
        <w:t>（個別契約の方法等）</w:t>
      </w:r>
    </w:p>
    <w:p w:rsidR="00A368CB" w:rsidRPr="005772C7" w:rsidRDefault="00A368CB" w:rsidP="002D4335">
      <w:pPr>
        <w:spacing w:line="0" w:lineRule="atLeast"/>
        <w:ind w:left="183" w:right="233" w:hangingChars="100" w:hanging="183"/>
        <w:rPr>
          <w:sz w:val="20"/>
          <w:szCs w:val="20"/>
        </w:rPr>
      </w:pPr>
      <w:r w:rsidRPr="005772C7">
        <w:rPr>
          <w:rFonts w:hint="eastAsia"/>
          <w:sz w:val="20"/>
          <w:szCs w:val="20"/>
        </w:rPr>
        <w:t>第３条　個別契約は、甲が乙に口頭、電話、</w:t>
      </w:r>
      <w:r w:rsidRPr="005772C7">
        <w:rPr>
          <w:rFonts w:hint="eastAsia"/>
          <w:sz w:val="20"/>
          <w:szCs w:val="20"/>
        </w:rPr>
        <w:t>FAX</w:t>
      </w:r>
      <w:r w:rsidRPr="005772C7">
        <w:rPr>
          <w:rFonts w:hint="eastAsia"/>
          <w:sz w:val="20"/>
          <w:szCs w:val="20"/>
        </w:rPr>
        <w:t>、電子メール、発注書の交付等をもって申込みを行い、乙がこれに承諾することにより成立するものとする。</w:t>
      </w:r>
    </w:p>
    <w:p w:rsidR="00A368CB" w:rsidRPr="005772C7" w:rsidRDefault="00A368CB" w:rsidP="002D4335">
      <w:pPr>
        <w:spacing w:line="0" w:lineRule="atLeast"/>
        <w:ind w:right="233"/>
        <w:rPr>
          <w:sz w:val="20"/>
          <w:szCs w:val="20"/>
        </w:rPr>
      </w:pPr>
      <w:r w:rsidRPr="005772C7">
        <w:rPr>
          <w:rFonts w:hint="eastAsia"/>
          <w:sz w:val="20"/>
          <w:szCs w:val="20"/>
        </w:rPr>
        <w:t>２　前項の申し込み（以下「発注」という。）は、甲の契約担当部署の職員が行うものとする。</w:t>
      </w:r>
    </w:p>
    <w:p w:rsidR="00A368CB" w:rsidRPr="005772C7" w:rsidRDefault="00A368CB" w:rsidP="00FC604D">
      <w:pPr>
        <w:spacing w:line="0" w:lineRule="atLeast"/>
        <w:ind w:left="193" w:right="233"/>
        <w:rPr>
          <w:sz w:val="20"/>
          <w:szCs w:val="20"/>
        </w:rPr>
      </w:pPr>
    </w:p>
    <w:p w:rsidR="00A368CB" w:rsidRPr="005772C7" w:rsidRDefault="006B1BE6" w:rsidP="00FC604D">
      <w:pPr>
        <w:spacing w:line="0" w:lineRule="atLeast"/>
        <w:ind w:left="193" w:right="233"/>
        <w:rPr>
          <w:sz w:val="20"/>
          <w:szCs w:val="20"/>
        </w:rPr>
      </w:pPr>
      <w:r w:rsidRPr="005772C7">
        <w:rPr>
          <w:rFonts w:hint="eastAsia"/>
          <w:sz w:val="20"/>
          <w:szCs w:val="20"/>
        </w:rPr>
        <w:t>（教員等による発注）</w:t>
      </w:r>
    </w:p>
    <w:p w:rsidR="002D4335" w:rsidRPr="005772C7" w:rsidRDefault="006B1BE6" w:rsidP="002D4335">
      <w:pPr>
        <w:spacing w:line="0" w:lineRule="atLeast"/>
        <w:ind w:left="183" w:right="233" w:hangingChars="100" w:hanging="183"/>
        <w:rPr>
          <w:sz w:val="20"/>
          <w:szCs w:val="20"/>
        </w:rPr>
      </w:pPr>
      <w:r w:rsidRPr="005772C7">
        <w:rPr>
          <w:rFonts w:hint="eastAsia"/>
          <w:sz w:val="20"/>
          <w:szCs w:val="20"/>
        </w:rPr>
        <w:t>第４条　前条第２項の規定にかかわらず、１件の契約金額が</w:t>
      </w:r>
      <w:r w:rsidR="00590962" w:rsidRPr="005772C7">
        <w:rPr>
          <w:rFonts w:hint="eastAsia"/>
          <w:sz w:val="20"/>
          <w:szCs w:val="20"/>
        </w:rPr>
        <w:t>50</w:t>
      </w:r>
      <w:r w:rsidRPr="005772C7">
        <w:rPr>
          <w:rFonts w:hint="eastAsia"/>
          <w:sz w:val="20"/>
          <w:szCs w:val="20"/>
        </w:rPr>
        <w:t>万円未満</w:t>
      </w:r>
      <w:r w:rsidR="00FE7246" w:rsidRPr="00FE7246">
        <w:rPr>
          <w:rFonts w:hint="eastAsia"/>
          <w:sz w:val="20"/>
          <w:szCs w:val="20"/>
        </w:rPr>
        <w:t>（ただし、単品で</w:t>
      </w:r>
      <w:r w:rsidR="00FE7246" w:rsidRPr="00FE7246">
        <w:rPr>
          <w:rFonts w:hint="eastAsia"/>
          <w:sz w:val="20"/>
          <w:szCs w:val="20"/>
        </w:rPr>
        <w:t>10</w:t>
      </w:r>
      <w:r w:rsidR="00FE7246" w:rsidRPr="00FE7246">
        <w:rPr>
          <w:rFonts w:hint="eastAsia"/>
          <w:sz w:val="20"/>
          <w:szCs w:val="20"/>
        </w:rPr>
        <w:t>万円以</w:t>
      </w:r>
      <w:r w:rsidR="00FE7246" w:rsidRPr="00FE7246">
        <w:rPr>
          <w:rFonts w:hint="eastAsia"/>
          <w:sz w:val="20"/>
          <w:szCs w:val="20"/>
        </w:rPr>
        <w:t xml:space="preserve">. </w:t>
      </w:r>
      <w:r w:rsidR="00FE7246" w:rsidRPr="00FE7246">
        <w:rPr>
          <w:rFonts w:hint="eastAsia"/>
          <w:sz w:val="20"/>
          <w:szCs w:val="20"/>
        </w:rPr>
        <w:t>上の備品を除く</w:t>
      </w:r>
      <w:r w:rsidR="001918E5">
        <w:rPr>
          <w:rFonts w:hint="eastAsia"/>
          <w:sz w:val="20"/>
          <w:szCs w:val="20"/>
        </w:rPr>
        <w:t>。</w:t>
      </w:r>
      <w:r w:rsidR="00FE7246" w:rsidRPr="00FE7246">
        <w:rPr>
          <w:rFonts w:hint="eastAsia"/>
          <w:sz w:val="20"/>
          <w:szCs w:val="20"/>
        </w:rPr>
        <w:t>）</w:t>
      </w:r>
      <w:r w:rsidRPr="005772C7">
        <w:rPr>
          <w:rFonts w:hint="eastAsia"/>
          <w:sz w:val="20"/>
          <w:szCs w:val="20"/>
        </w:rPr>
        <w:t>のときは、次の各号に掲げる場合を除き、甲の教員又は甲が指定する職員（以下「教員等」という。）が発注することができる。</w:t>
      </w:r>
    </w:p>
    <w:p w:rsidR="006B03B3" w:rsidRPr="005772C7" w:rsidRDefault="006B03B3" w:rsidP="007945B2">
      <w:pPr>
        <w:pStyle w:val="a7"/>
        <w:numPr>
          <w:ilvl w:val="0"/>
          <w:numId w:val="13"/>
        </w:numPr>
        <w:spacing w:line="0" w:lineRule="atLeast"/>
        <w:ind w:leftChars="0" w:right="233"/>
        <w:rPr>
          <w:sz w:val="20"/>
          <w:szCs w:val="20"/>
        </w:rPr>
      </w:pPr>
      <w:r w:rsidRPr="005772C7">
        <w:rPr>
          <w:rFonts w:hint="eastAsia"/>
          <w:sz w:val="20"/>
          <w:szCs w:val="20"/>
        </w:rPr>
        <w:t>法令等の定めにより契約書を取り交わす必要のあるとき。</w:t>
      </w:r>
    </w:p>
    <w:p w:rsidR="006B03B3" w:rsidRPr="005772C7" w:rsidRDefault="006B03B3" w:rsidP="007945B2">
      <w:pPr>
        <w:pStyle w:val="a7"/>
        <w:numPr>
          <w:ilvl w:val="0"/>
          <w:numId w:val="13"/>
        </w:numPr>
        <w:spacing w:line="0" w:lineRule="atLeast"/>
        <w:ind w:leftChars="0" w:right="233"/>
        <w:rPr>
          <w:sz w:val="20"/>
          <w:szCs w:val="20"/>
        </w:rPr>
      </w:pPr>
      <w:r w:rsidRPr="005772C7">
        <w:rPr>
          <w:rFonts w:hint="eastAsia"/>
          <w:sz w:val="20"/>
          <w:szCs w:val="20"/>
        </w:rPr>
        <w:t>1</w:t>
      </w:r>
      <w:r w:rsidRPr="005772C7">
        <w:rPr>
          <w:rFonts w:hint="eastAsia"/>
          <w:sz w:val="20"/>
          <w:szCs w:val="20"/>
        </w:rPr>
        <w:t>か月を超える期間において継続して物品の賃貸又は役務の提供を受けるとき。</w:t>
      </w:r>
    </w:p>
    <w:p w:rsidR="006B03B3" w:rsidRPr="005772C7" w:rsidRDefault="002D4335" w:rsidP="007945B2">
      <w:pPr>
        <w:pStyle w:val="a7"/>
        <w:numPr>
          <w:ilvl w:val="0"/>
          <w:numId w:val="13"/>
        </w:numPr>
        <w:spacing w:line="0" w:lineRule="atLeast"/>
        <w:ind w:leftChars="0" w:right="233"/>
        <w:rPr>
          <w:sz w:val="20"/>
          <w:szCs w:val="20"/>
        </w:rPr>
      </w:pPr>
      <w:r w:rsidRPr="005772C7">
        <w:rPr>
          <w:rFonts w:hint="eastAsia"/>
          <w:sz w:val="20"/>
          <w:szCs w:val="20"/>
        </w:rPr>
        <w:t>物品の修理を依頼する場合において、当該物品の持ち出し期間</w:t>
      </w:r>
      <w:r w:rsidR="006B03B3" w:rsidRPr="005772C7">
        <w:rPr>
          <w:rFonts w:hint="eastAsia"/>
          <w:sz w:val="20"/>
          <w:szCs w:val="20"/>
        </w:rPr>
        <w:t>が</w:t>
      </w:r>
      <w:r w:rsidR="006B03B3" w:rsidRPr="005772C7">
        <w:rPr>
          <w:rFonts w:hint="eastAsia"/>
          <w:sz w:val="20"/>
          <w:szCs w:val="20"/>
        </w:rPr>
        <w:t>1</w:t>
      </w:r>
      <w:r w:rsidR="006B03B3" w:rsidRPr="005772C7">
        <w:rPr>
          <w:rFonts w:hint="eastAsia"/>
          <w:sz w:val="20"/>
          <w:szCs w:val="20"/>
        </w:rPr>
        <w:t>か月を超えると見込まれるとき。</w:t>
      </w:r>
    </w:p>
    <w:p w:rsidR="006B03B3" w:rsidRPr="005772C7" w:rsidRDefault="006B03B3" w:rsidP="007945B2">
      <w:pPr>
        <w:pStyle w:val="a7"/>
        <w:numPr>
          <w:ilvl w:val="0"/>
          <w:numId w:val="13"/>
        </w:numPr>
        <w:spacing w:line="0" w:lineRule="atLeast"/>
        <w:ind w:leftChars="0" w:right="233"/>
        <w:rPr>
          <w:sz w:val="20"/>
          <w:szCs w:val="20"/>
        </w:rPr>
      </w:pPr>
      <w:r w:rsidRPr="005772C7">
        <w:rPr>
          <w:rFonts w:hint="eastAsia"/>
          <w:sz w:val="20"/>
          <w:szCs w:val="20"/>
        </w:rPr>
        <w:t>土地、建物等の購入、賃貸借及び建物等の営造と修繕</w:t>
      </w:r>
    </w:p>
    <w:p w:rsidR="006B03B3" w:rsidRPr="005772C7" w:rsidRDefault="006B03B3" w:rsidP="007945B2">
      <w:pPr>
        <w:pStyle w:val="a7"/>
        <w:numPr>
          <w:ilvl w:val="0"/>
          <w:numId w:val="13"/>
        </w:numPr>
        <w:spacing w:line="0" w:lineRule="atLeast"/>
        <w:ind w:leftChars="0" w:right="233"/>
        <w:rPr>
          <w:sz w:val="20"/>
          <w:szCs w:val="20"/>
        </w:rPr>
      </w:pPr>
      <w:r w:rsidRPr="005772C7">
        <w:rPr>
          <w:rFonts w:hint="eastAsia"/>
          <w:sz w:val="20"/>
          <w:szCs w:val="20"/>
        </w:rPr>
        <w:t>その他、教員等による発注ができないものとして、甲が乙に示したもの</w:t>
      </w:r>
    </w:p>
    <w:p w:rsidR="006B03B3" w:rsidRPr="005772C7" w:rsidRDefault="006B03B3" w:rsidP="002D4335">
      <w:pPr>
        <w:spacing w:line="0" w:lineRule="atLeast"/>
        <w:ind w:left="183" w:right="233" w:hangingChars="100" w:hanging="183"/>
        <w:rPr>
          <w:sz w:val="20"/>
          <w:szCs w:val="20"/>
        </w:rPr>
      </w:pPr>
      <w:r w:rsidRPr="005772C7">
        <w:rPr>
          <w:rFonts w:hint="eastAsia"/>
          <w:sz w:val="20"/>
          <w:szCs w:val="20"/>
        </w:rPr>
        <w:t>２　乙は、教員等による発注において、</w:t>
      </w:r>
      <w:r w:rsidRPr="005772C7">
        <w:rPr>
          <w:rFonts w:hint="eastAsia"/>
          <w:sz w:val="20"/>
          <w:szCs w:val="20"/>
        </w:rPr>
        <w:t>1</w:t>
      </w:r>
      <w:r w:rsidRPr="005772C7">
        <w:rPr>
          <w:rFonts w:hint="eastAsia"/>
          <w:sz w:val="20"/>
          <w:szCs w:val="20"/>
        </w:rPr>
        <w:t>件の受注金額が</w:t>
      </w:r>
      <w:r w:rsidR="00885BBA" w:rsidRPr="005772C7">
        <w:rPr>
          <w:rFonts w:hint="eastAsia"/>
          <w:sz w:val="20"/>
          <w:szCs w:val="20"/>
        </w:rPr>
        <w:t>50</w:t>
      </w:r>
      <w:r w:rsidRPr="005772C7">
        <w:rPr>
          <w:rFonts w:hint="eastAsia"/>
          <w:sz w:val="20"/>
          <w:szCs w:val="20"/>
        </w:rPr>
        <w:t>万円以上になるにもかかわらず、これを意図的に分割受注してはならない。</w:t>
      </w:r>
    </w:p>
    <w:p w:rsidR="006B03B3" w:rsidRPr="005772C7" w:rsidRDefault="006B03B3" w:rsidP="00FC604D">
      <w:pPr>
        <w:spacing w:line="0" w:lineRule="atLeast"/>
        <w:ind w:right="233"/>
        <w:rPr>
          <w:sz w:val="20"/>
          <w:szCs w:val="20"/>
        </w:rPr>
      </w:pPr>
    </w:p>
    <w:p w:rsidR="006B03B3" w:rsidRPr="005D41C5" w:rsidRDefault="00BB23AE" w:rsidP="00FC604D">
      <w:pPr>
        <w:spacing w:line="0" w:lineRule="atLeast"/>
        <w:ind w:right="233"/>
        <w:rPr>
          <w:sz w:val="20"/>
          <w:szCs w:val="20"/>
        </w:rPr>
      </w:pPr>
      <w:r w:rsidRPr="005D41C5">
        <w:rPr>
          <w:rFonts w:hint="eastAsia"/>
          <w:sz w:val="20"/>
          <w:szCs w:val="20"/>
        </w:rPr>
        <w:t>（契約担当部署への通知行為</w:t>
      </w:r>
      <w:r w:rsidR="006B03B3" w:rsidRPr="005D41C5">
        <w:rPr>
          <w:rFonts w:hint="eastAsia"/>
          <w:sz w:val="20"/>
          <w:szCs w:val="20"/>
        </w:rPr>
        <w:t>）</w:t>
      </w:r>
    </w:p>
    <w:p w:rsidR="006B03B3" w:rsidRPr="005772C7" w:rsidRDefault="006B03B3" w:rsidP="00FC604D">
      <w:pPr>
        <w:spacing w:line="0" w:lineRule="atLeast"/>
        <w:ind w:right="233"/>
        <w:rPr>
          <w:sz w:val="20"/>
          <w:szCs w:val="20"/>
        </w:rPr>
      </w:pPr>
      <w:r w:rsidRPr="005D41C5">
        <w:rPr>
          <w:rFonts w:hint="eastAsia"/>
          <w:sz w:val="20"/>
          <w:szCs w:val="20"/>
        </w:rPr>
        <w:t>第５条　乙は、</w:t>
      </w:r>
      <w:r w:rsidR="00BB23AE" w:rsidRPr="005D41C5">
        <w:rPr>
          <w:rFonts w:hint="eastAsia"/>
          <w:sz w:val="20"/>
          <w:szCs w:val="20"/>
        </w:rPr>
        <w:t>次の行為を行う際は、</w:t>
      </w:r>
      <w:r w:rsidRPr="005D41C5">
        <w:rPr>
          <w:rFonts w:hint="eastAsia"/>
          <w:sz w:val="20"/>
          <w:szCs w:val="20"/>
        </w:rPr>
        <w:t>甲の契約担当部署</w:t>
      </w:r>
      <w:r w:rsidR="00BB23AE" w:rsidRPr="005D41C5">
        <w:rPr>
          <w:rFonts w:hint="eastAsia"/>
          <w:sz w:val="20"/>
          <w:szCs w:val="20"/>
        </w:rPr>
        <w:t>に通知するものとする。</w:t>
      </w:r>
    </w:p>
    <w:p w:rsidR="006B03B3" w:rsidRPr="005772C7" w:rsidRDefault="006B03B3" w:rsidP="002431F9">
      <w:pPr>
        <w:pStyle w:val="a7"/>
        <w:numPr>
          <w:ilvl w:val="0"/>
          <w:numId w:val="3"/>
        </w:numPr>
        <w:spacing w:line="0" w:lineRule="atLeast"/>
        <w:ind w:leftChars="0" w:left="538" w:right="233" w:hanging="357"/>
        <w:rPr>
          <w:sz w:val="20"/>
          <w:szCs w:val="20"/>
        </w:rPr>
      </w:pPr>
      <w:r w:rsidRPr="005772C7">
        <w:rPr>
          <w:rFonts w:hint="eastAsia"/>
          <w:sz w:val="20"/>
          <w:szCs w:val="20"/>
        </w:rPr>
        <w:t>物品の貸出（将来の売買を前提とした貸出を含む。）</w:t>
      </w:r>
    </w:p>
    <w:p w:rsidR="006B03B3" w:rsidRPr="005772C7" w:rsidRDefault="006B03B3" w:rsidP="002431F9">
      <w:pPr>
        <w:pStyle w:val="a7"/>
        <w:numPr>
          <w:ilvl w:val="0"/>
          <w:numId w:val="3"/>
        </w:numPr>
        <w:spacing w:line="0" w:lineRule="atLeast"/>
        <w:ind w:leftChars="0" w:left="538" w:right="233" w:hanging="357"/>
        <w:rPr>
          <w:sz w:val="20"/>
          <w:szCs w:val="20"/>
        </w:rPr>
      </w:pPr>
      <w:r w:rsidRPr="005772C7">
        <w:rPr>
          <w:rFonts w:hint="eastAsia"/>
          <w:sz w:val="20"/>
          <w:szCs w:val="20"/>
        </w:rPr>
        <w:t>物品の無償提供（試供品の提供を含む。）</w:t>
      </w:r>
    </w:p>
    <w:p w:rsidR="00393738" w:rsidRDefault="006B03B3" w:rsidP="002431F9">
      <w:pPr>
        <w:pStyle w:val="a7"/>
        <w:numPr>
          <w:ilvl w:val="0"/>
          <w:numId w:val="3"/>
        </w:numPr>
        <w:spacing w:line="0" w:lineRule="atLeast"/>
        <w:ind w:leftChars="0" w:left="538" w:right="233" w:hanging="357"/>
        <w:rPr>
          <w:sz w:val="20"/>
          <w:szCs w:val="20"/>
        </w:rPr>
      </w:pPr>
      <w:r w:rsidRPr="005772C7">
        <w:rPr>
          <w:rFonts w:hint="eastAsia"/>
          <w:sz w:val="20"/>
          <w:szCs w:val="20"/>
        </w:rPr>
        <w:lastRenderedPageBreak/>
        <w:t>物品のデモンストレーション（メーカーと共同で行う場合を含む。）</w:t>
      </w:r>
    </w:p>
    <w:p w:rsidR="0096756F" w:rsidRPr="0096756F" w:rsidRDefault="0096756F" w:rsidP="0096756F">
      <w:pPr>
        <w:spacing w:line="0" w:lineRule="atLeast"/>
        <w:ind w:right="233"/>
        <w:rPr>
          <w:sz w:val="20"/>
          <w:szCs w:val="20"/>
        </w:rPr>
      </w:pPr>
    </w:p>
    <w:p w:rsidR="007812EF" w:rsidRPr="005772C7" w:rsidRDefault="007812EF" w:rsidP="00FC604D">
      <w:pPr>
        <w:spacing w:line="0" w:lineRule="atLeast"/>
        <w:ind w:right="233"/>
        <w:rPr>
          <w:sz w:val="20"/>
          <w:szCs w:val="20"/>
        </w:rPr>
      </w:pPr>
      <w:r w:rsidRPr="005772C7">
        <w:rPr>
          <w:rFonts w:hint="eastAsia"/>
          <w:sz w:val="20"/>
          <w:szCs w:val="20"/>
        </w:rPr>
        <w:t>（権利義務の譲渡等）</w:t>
      </w:r>
    </w:p>
    <w:p w:rsidR="007812EF" w:rsidRPr="005772C7" w:rsidRDefault="007812EF" w:rsidP="00393738">
      <w:pPr>
        <w:spacing w:line="0" w:lineRule="atLeast"/>
        <w:ind w:left="183" w:right="233" w:hangingChars="100" w:hanging="183"/>
        <w:rPr>
          <w:sz w:val="20"/>
          <w:szCs w:val="20"/>
        </w:rPr>
      </w:pPr>
      <w:r w:rsidRPr="005772C7">
        <w:rPr>
          <w:rFonts w:hint="eastAsia"/>
          <w:sz w:val="20"/>
          <w:szCs w:val="20"/>
        </w:rPr>
        <w:t>第６条　乙は、甲の承諾を得なければ、本契約及び個別契約により生ずる権利又は義務を第三者に譲渡し、又は承継させてはならない。</w:t>
      </w:r>
    </w:p>
    <w:p w:rsidR="007812EF" w:rsidRPr="005772C7" w:rsidRDefault="007812EF" w:rsidP="00393738">
      <w:pPr>
        <w:spacing w:line="0" w:lineRule="atLeast"/>
        <w:ind w:left="183" w:right="233" w:hangingChars="100" w:hanging="183"/>
        <w:rPr>
          <w:sz w:val="20"/>
          <w:szCs w:val="20"/>
        </w:rPr>
      </w:pPr>
    </w:p>
    <w:p w:rsidR="007812EF" w:rsidRPr="005772C7" w:rsidRDefault="007812EF" w:rsidP="00393738">
      <w:pPr>
        <w:spacing w:line="0" w:lineRule="atLeast"/>
        <w:ind w:left="183" w:right="233" w:hangingChars="100" w:hanging="183"/>
        <w:rPr>
          <w:sz w:val="20"/>
          <w:szCs w:val="20"/>
        </w:rPr>
      </w:pPr>
      <w:r w:rsidRPr="005772C7">
        <w:rPr>
          <w:rFonts w:hint="eastAsia"/>
          <w:sz w:val="20"/>
          <w:szCs w:val="20"/>
        </w:rPr>
        <w:t>（下請等の禁止）</w:t>
      </w:r>
    </w:p>
    <w:p w:rsidR="007812EF" w:rsidRPr="005772C7" w:rsidRDefault="007812EF" w:rsidP="00393738">
      <w:pPr>
        <w:spacing w:line="0" w:lineRule="atLeast"/>
        <w:ind w:left="183" w:right="233" w:hangingChars="100" w:hanging="183"/>
        <w:rPr>
          <w:sz w:val="20"/>
          <w:szCs w:val="20"/>
        </w:rPr>
      </w:pPr>
      <w:r w:rsidRPr="005772C7">
        <w:rPr>
          <w:rFonts w:hint="eastAsia"/>
          <w:sz w:val="20"/>
          <w:szCs w:val="20"/>
        </w:rPr>
        <w:t>第７条　乙は、物品の納品又は役務の履行（以下「納品等」という。）の全部又は一部を第三者に委任し、又は請け負わせてはならない。ただし、あらかじめ甲の承諾を得た場合はこの限りではない</w:t>
      </w:r>
      <w:r w:rsidR="004F170F" w:rsidRPr="005772C7">
        <w:rPr>
          <w:rFonts w:hint="eastAsia"/>
          <w:sz w:val="20"/>
          <w:szCs w:val="20"/>
        </w:rPr>
        <w:t>。</w:t>
      </w:r>
    </w:p>
    <w:p w:rsidR="004F170F" w:rsidRPr="005772C7" w:rsidRDefault="004F170F" w:rsidP="00393738">
      <w:pPr>
        <w:spacing w:line="0" w:lineRule="atLeast"/>
        <w:ind w:left="183" w:right="233" w:hangingChars="100" w:hanging="183"/>
        <w:rPr>
          <w:sz w:val="20"/>
          <w:szCs w:val="20"/>
        </w:rPr>
      </w:pPr>
      <w:r w:rsidRPr="005772C7">
        <w:rPr>
          <w:rFonts w:hint="eastAsia"/>
          <w:sz w:val="20"/>
          <w:szCs w:val="20"/>
        </w:rPr>
        <w:t>２　乙は、前項ただし書の規定により、納品等の全部又は一部を第三者に委任し、又は請け負わせることの承諾を得た場合においても、本契約及び個別契約における責任を免れることができない。</w:t>
      </w:r>
    </w:p>
    <w:p w:rsidR="004F170F" w:rsidRPr="005772C7" w:rsidRDefault="004F170F" w:rsidP="00393738">
      <w:pPr>
        <w:spacing w:line="0" w:lineRule="atLeast"/>
        <w:ind w:left="183" w:right="233" w:hangingChars="100" w:hanging="183"/>
        <w:rPr>
          <w:sz w:val="20"/>
          <w:szCs w:val="20"/>
        </w:rPr>
      </w:pPr>
    </w:p>
    <w:p w:rsidR="004F170F" w:rsidRPr="005772C7" w:rsidRDefault="004F170F" w:rsidP="00393738">
      <w:pPr>
        <w:spacing w:line="0" w:lineRule="atLeast"/>
        <w:ind w:left="183" w:right="233" w:hangingChars="100" w:hanging="183"/>
        <w:rPr>
          <w:sz w:val="20"/>
          <w:szCs w:val="20"/>
        </w:rPr>
      </w:pPr>
      <w:r w:rsidRPr="005772C7">
        <w:rPr>
          <w:rFonts w:hint="eastAsia"/>
          <w:sz w:val="20"/>
          <w:szCs w:val="20"/>
        </w:rPr>
        <w:t>（特許権等の使用）</w:t>
      </w:r>
    </w:p>
    <w:p w:rsidR="004F170F" w:rsidRPr="005772C7" w:rsidRDefault="004F170F" w:rsidP="00393738">
      <w:pPr>
        <w:spacing w:line="0" w:lineRule="atLeast"/>
        <w:ind w:left="183" w:right="233" w:hangingChars="100" w:hanging="183"/>
        <w:rPr>
          <w:sz w:val="20"/>
          <w:szCs w:val="20"/>
        </w:rPr>
      </w:pPr>
      <w:r w:rsidRPr="005772C7">
        <w:rPr>
          <w:rFonts w:hint="eastAsia"/>
          <w:sz w:val="20"/>
          <w:szCs w:val="20"/>
        </w:rPr>
        <w:t>第８条　個別契約の履行に関し、納品等の目的物（以下「物品等」という。）が第三者の特許権、実用新案権、商標権、意匠権又は著作権その他知的財産権に抵触したときは、甲</w:t>
      </w:r>
      <w:r w:rsidR="007F6672" w:rsidRPr="005772C7">
        <w:rPr>
          <w:rFonts w:hint="eastAsia"/>
          <w:sz w:val="20"/>
          <w:szCs w:val="20"/>
        </w:rPr>
        <w:t>は乙に対し当該紛争の解決に必要な協力をすることを条件に、乙は自己</w:t>
      </w:r>
      <w:r w:rsidRPr="005772C7">
        <w:rPr>
          <w:rFonts w:hint="eastAsia"/>
          <w:sz w:val="20"/>
          <w:szCs w:val="20"/>
        </w:rPr>
        <w:t>の負担と責任により紛争を解決処理するもの</w:t>
      </w:r>
      <w:r w:rsidR="007F6672" w:rsidRPr="005772C7">
        <w:rPr>
          <w:rFonts w:hint="eastAsia"/>
          <w:sz w:val="20"/>
          <w:szCs w:val="20"/>
        </w:rPr>
        <w:t>とする。ただし、甲の責による場合（甲の指示に起因する場合、</w:t>
      </w:r>
      <w:r w:rsidRPr="005772C7">
        <w:rPr>
          <w:rFonts w:hint="eastAsia"/>
          <w:sz w:val="20"/>
          <w:szCs w:val="20"/>
        </w:rPr>
        <w:t>物品等への付加・変更に起因する場合、物品等と他の品との組合せに起因する場合及び物品等の使用方法に起因する場合を</w:t>
      </w:r>
      <w:r w:rsidR="00FA599C" w:rsidRPr="005772C7">
        <w:rPr>
          <w:rFonts w:hint="eastAsia"/>
          <w:sz w:val="20"/>
          <w:szCs w:val="20"/>
        </w:rPr>
        <w:t>含む。）は、この限りでない。</w:t>
      </w:r>
    </w:p>
    <w:p w:rsidR="00FA599C" w:rsidRPr="005772C7" w:rsidRDefault="00FA599C" w:rsidP="00393738">
      <w:pPr>
        <w:spacing w:line="0" w:lineRule="atLeast"/>
        <w:ind w:left="183" w:right="233" w:hangingChars="100" w:hanging="183"/>
        <w:rPr>
          <w:sz w:val="20"/>
          <w:szCs w:val="20"/>
        </w:rPr>
      </w:pPr>
      <w:r w:rsidRPr="005772C7">
        <w:rPr>
          <w:rFonts w:hint="eastAsia"/>
          <w:sz w:val="20"/>
          <w:szCs w:val="20"/>
        </w:rPr>
        <w:t>２　前項の規定に基づき、乙の責任において当該紛争を処理した</w:t>
      </w:r>
      <w:r w:rsidR="007F6672" w:rsidRPr="005772C7">
        <w:rPr>
          <w:rFonts w:hint="eastAsia"/>
          <w:sz w:val="20"/>
          <w:szCs w:val="20"/>
        </w:rPr>
        <w:t>にもかかわらず、物品等が第三者の知的財産権を侵害するものと認めら</w:t>
      </w:r>
      <w:r w:rsidRPr="005772C7">
        <w:rPr>
          <w:rFonts w:hint="eastAsia"/>
          <w:sz w:val="20"/>
          <w:szCs w:val="20"/>
        </w:rPr>
        <w:t>れた場合、乙は自己の費用により次に掲げるいずれかの措置をとるものとする。</w:t>
      </w:r>
    </w:p>
    <w:p w:rsidR="00FA599C" w:rsidRPr="005772C7" w:rsidRDefault="00FA599C" w:rsidP="00FC604D">
      <w:pPr>
        <w:pStyle w:val="a7"/>
        <w:numPr>
          <w:ilvl w:val="0"/>
          <w:numId w:val="4"/>
        </w:numPr>
        <w:spacing w:line="0" w:lineRule="atLeast"/>
        <w:ind w:leftChars="0" w:right="233"/>
        <w:rPr>
          <w:sz w:val="20"/>
          <w:szCs w:val="20"/>
        </w:rPr>
      </w:pPr>
      <w:r w:rsidRPr="005772C7">
        <w:rPr>
          <w:rFonts w:hint="eastAsia"/>
          <w:sz w:val="20"/>
          <w:szCs w:val="20"/>
        </w:rPr>
        <w:t>甲が物品等を継続して使用できる権利を確保すること。</w:t>
      </w:r>
    </w:p>
    <w:p w:rsidR="00FA599C" w:rsidRPr="005772C7" w:rsidRDefault="007F6672" w:rsidP="00FC604D">
      <w:pPr>
        <w:pStyle w:val="a7"/>
        <w:numPr>
          <w:ilvl w:val="0"/>
          <w:numId w:val="4"/>
        </w:numPr>
        <w:spacing w:line="0" w:lineRule="atLeast"/>
        <w:ind w:leftChars="0" w:right="233"/>
        <w:rPr>
          <w:sz w:val="20"/>
          <w:szCs w:val="20"/>
        </w:rPr>
      </w:pPr>
      <w:r w:rsidRPr="005772C7">
        <w:rPr>
          <w:rFonts w:hint="eastAsia"/>
          <w:sz w:val="20"/>
          <w:szCs w:val="20"/>
        </w:rPr>
        <w:t>侵害を構成しない代替品を</w:t>
      </w:r>
      <w:r w:rsidR="00FA599C" w:rsidRPr="005772C7">
        <w:rPr>
          <w:rFonts w:hint="eastAsia"/>
          <w:sz w:val="20"/>
          <w:szCs w:val="20"/>
        </w:rPr>
        <w:t>提供すること</w:t>
      </w:r>
    </w:p>
    <w:p w:rsidR="00140FFC" w:rsidRPr="005772C7" w:rsidRDefault="00FA599C" w:rsidP="00FC604D">
      <w:pPr>
        <w:pStyle w:val="a7"/>
        <w:numPr>
          <w:ilvl w:val="0"/>
          <w:numId w:val="4"/>
        </w:numPr>
        <w:spacing w:line="0" w:lineRule="atLeast"/>
        <w:ind w:leftChars="0" w:right="233"/>
        <w:rPr>
          <w:sz w:val="20"/>
          <w:szCs w:val="20"/>
        </w:rPr>
      </w:pPr>
      <w:r w:rsidRPr="005772C7">
        <w:rPr>
          <w:rFonts w:hint="eastAsia"/>
          <w:sz w:val="20"/>
          <w:szCs w:val="20"/>
        </w:rPr>
        <w:t>前二号が不可能な場合、侵害と認められた</w:t>
      </w:r>
      <w:r w:rsidR="007F6672" w:rsidRPr="005772C7">
        <w:rPr>
          <w:rFonts w:hint="eastAsia"/>
          <w:sz w:val="20"/>
          <w:szCs w:val="20"/>
        </w:rPr>
        <w:t>物品等を引き取り、物品等について乙が甲から受領した</w:t>
      </w:r>
      <w:r w:rsidR="00140FFC" w:rsidRPr="005772C7">
        <w:rPr>
          <w:rFonts w:hint="eastAsia"/>
          <w:sz w:val="20"/>
          <w:szCs w:val="20"/>
        </w:rPr>
        <w:t>対価を払い戻すこと。</w:t>
      </w:r>
    </w:p>
    <w:p w:rsidR="00140FFC" w:rsidRPr="005772C7" w:rsidRDefault="00140FFC" w:rsidP="00FC604D">
      <w:pPr>
        <w:spacing w:line="0" w:lineRule="atLeast"/>
        <w:ind w:right="233"/>
        <w:rPr>
          <w:sz w:val="20"/>
          <w:szCs w:val="20"/>
        </w:rPr>
      </w:pPr>
      <w:r w:rsidRPr="005772C7">
        <w:rPr>
          <w:rFonts w:hint="eastAsia"/>
          <w:sz w:val="20"/>
          <w:szCs w:val="20"/>
        </w:rPr>
        <w:t>３　第三者との知的財産権に係る乙の責任は本条に限られるものとする。</w:t>
      </w:r>
    </w:p>
    <w:p w:rsidR="00140FFC" w:rsidRPr="005772C7" w:rsidRDefault="00140FFC" w:rsidP="00FC604D">
      <w:pPr>
        <w:spacing w:line="0" w:lineRule="atLeast"/>
        <w:ind w:right="233"/>
        <w:rPr>
          <w:sz w:val="20"/>
          <w:szCs w:val="20"/>
        </w:rPr>
      </w:pPr>
    </w:p>
    <w:p w:rsidR="00140FFC" w:rsidRPr="005772C7" w:rsidRDefault="00140FFC" w:rsidP="00FC604D">
      <w:pPr>
        <w:spacing w:line="0" w:lineRule="atLeast"/>
        <w:ind w:right="233"/>
        <w:rPr>
          <w:sz w:val="20"/>
          <w:szCs w:val="20"/>
        </w:rPr>
      </w:pPr>
      <w:r w:rsidRPr="005772C7">
        <w:rPr>
          <w:rFonts w:hint="eastAsia"/>
          <w:sz w:val="20"/>
          <w:szCs w:val="20"/>
        </w:rPr>
        <w:t>（個別契約の変更）</w:t>
      </w:r>
    </w:p>
    <w:p w:rsidR="00140FFC" w:rsidRPr="005772C7" w:rsidRDefault="00140FFC" w:rsidP="00393738">
      <w:pPr>
        <w:spacing w:line="0" w:lineRule="atLeast"/>
        <w:ind w:left="183" w:right="233" w:hangingChars="100" w:hanging="183"/>
        <w:rPr>
          <w:sz w:val="20"/>
          <w:szCs w:val="20"/>
        </w:rPr>
      </w:pPr>
      <w:r w:rsidRPr="005772C7">
        <w:rPr>
          <w:rFonts w:hint="eastAsia"/>
          <w:sz w:val="20"/>
          <w:szCs w:val="20"/>
        </w:rPr>
        <w:t>第９条　甲及び乙は、物品等の銘柄、等級、仕様、数量、納期等の変更の必要があると認めたときは、</w:t>
      </w:r>
      <w:r w:rsidR="007D59BA" w:rsidRPr="005772C7">
        <w:rPr>
          <w:rFonts w:hint="eastAsia"/>
          <w:sz w:val="20"/>
          <w:szCs w:val="20"/>
        </w:rPr>
        <w:t>相手方の同意を得て、個別契約の内容を変更することができる。ただし、これにより相手方に損害及び特別の費用が発生した場合は、甲乙協議の上、補償内容を決定するものとする。</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２　前項の変更は、協議開始の日から</w:t>
      </w:r>
      <w:r w:rsidRPr="005772C7">
        <w:rPr>
          <w:rFonts w:hint="eastAsia"/>
          <w:sz w:val="20"/>
          <w:szCs w:val="20"/>
        </w:rPr>
        <w:t>14</w:t>
      </w:r>
      <w:r w:rsidRPr="005772C7">
        <w:rPr>
          <w:rFonts w:hint="eastAsia"/>
          <w:sz w:val="20"/>
          <w:szCs w:val="20"/>
        </w:rPr>
        <w:t>日以内に協議が整わない場合には、甲が定め乙に通知するものとする。</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３　個別契約の変更は、原則として書面によるものとする。</w:t>
      </w:r>
    </w:p>
    <w:p w:rsidR="007D59BA" w:rsidRPr="005772C7" w:rsidRDefault="007D59BA" w:rsidP="00393738">
      <w:pPr>
        <w:spacing w:line="0" w:lineRule="atLeast"/>
        <w:ind w:left="183" w:right="233" w:hangingChars="100" w:hanging="183"/>
        <w:rPr>
          <w:sz w:val="20"/>
          <w:szCs w:val="20"/>
        </w:rPr>
      </w:pP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（書類の提出）</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10</w:t>
      </w:r>
      <w:r w:rsidRPr="005772C7">
        <w:rPr>
          <w:rFonts w:hint="eastAsia"/>
          <w:sz w:val="20"/>
          <w:szCs w:val="20"/>
        </w:rPr>
        <w:t>条　乙は、個別契約に関し必要となる見積書、納品書、完了報告書、請求書、その他関係書類等（以下「書類等」という。）について、甲の求めに応じ提出しなければならない。</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２　乙は、前項の書類等における品名、規格等については、提出の都度異なることなく、統一した記載としなければならない。</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３　書類</w:t>
      </w:r>
      <w:r w:rsidR="0089491D" w:rsidRPr="005772C7">
        <w:rPr>
          <w:rFonts w:hint="eastAsia"/>
          <w:sz w:val="20"/>
          <w:szCs w:val="20"/>
        </w:rPr>
        <w:t>等</w:t>
      </w:r>
      <w:r w:rsidRPr="005772C7">
        <w:rPr>
          <w:rFonts w:hint="eastAsia"/>
          <w:sz w:val="20"/>
          <w:szCs w:val="20"/>
        </w:rPr>
        <w:t>には、提出する日の日付を記入するものとする。ただし、乙が個別契約に利用する電算処理システム等の機能上、提出日以外の日付が印字される場合は、この限りではない。</w:t>
      </w:r>
    </w:p>
    <w:p w:rsidR="007D59BA" w:rsidRPr="005772C7" w:rsidRDefault="007D59BA" w:rsidP="00393738">
      <w:pPr>
        <w:spacing w:line="0" w:lineRule="atLeast"/>
        <w:ind w:left="183" w:right="233" w:hangingChars="100" w:hanging="183"/>
        <w:rPr>
          <w:sz w:val="20"/>
          <w:szCs w:val="20"/>
        </w:rPr>
      </w:pP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w:t>
      </w:r>
      <w:r w:rsidR="008930C5" w:rsidRPr="005772C7">
        <w:rPr>
          <w:rFonts w:hint="eastAsia"/>
          <w:sz w:val="20"/>
          <w:szCs w:val="20"/>
        </w:rPr>
        <w:t>検収用バーコード表の取扱い</w:t>
      </w:r>
      <w:r w:rsidRPr="005772C7">
        <w:rPr>
          <w:rFonts w:hint="eastAsia"/>
          <w:sz w:val="20"/>
          <w:szCs w:val="20"/>
        </w:rPr>
        <w:t>）</w:t>
      </w:r>
    </w:p>
    <w:p w:rsidR="007D59BA" w:rsidRPr="005772C7" w:rsidRDefault="007D59BA" w:rsidP="0039373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11</w:t>
      </w:r>
      <w:r w:rsidRPr="005772C7">
        <w:rPr>
          <w:rFonts w:hint="eastAsia"/>
          <w:sz w:val="20"/>
          <w:szCs w:val="20"/>
        </w:rPr>
        <w:t>条　乙は、教員等から受注するときは、甲が別に指定する</w:t>
      </w:r>
      <w:r w:rsidR="00F13D9F" w:rsidRPr="005772C7">
        <w:rPr>
          <w:rFonts w:hint="eastAsia"/>
          <w:sz w:val="20"/>
          <w:szCs w:val="20"/>
        </w:rPr>
        <w:t>検収用バーコード表</w:t>
      </w:r>
      <w:r w:rsidRPr="005772C7">
        <w:rPr>
          <w:rFonts w:hint="eastAsia"/>
          <w:sz w:val="20"/>
          <w:szCs w:val="20"/>
        </w:rPr>
        <w:t>を物品等の納品等時に納品書等とともに甲に提出しなければ</w:t>
      </w:r>
      <w:r w:rsidR="00923193" w:rsidRPr="005772C7">
        <w:rPr>
          <w:rFonts w:hint="eastAsia"/>
          <w:sz w:val="20"/>
          <w:szCs w:val="20"/>
        </w:rPr>
        <w:t>ならない。ただし、甲が必要ないと認めた場合は、この限りではない。</w:t>
      </w:r>
    </w:p>
    <w:p w:rsidR="00923193" w:rsidRPr="005772C7" w:rsidRDefault="00923193" w:rsidP="00FC604D">
      <w:pPr>
        <w:spacing w:line="0" w:lineRule="atLeast"/>
        <w:ind w:right="233"/>
        <w:rPr>
          <w:sz w:val="20"/>
          <w:szCs w:val="20"/>
        </w:rPr>
      </w:pPr>
      <w:r w:rsidRPr="005772C7">
        <w:rPr>
          <w:rFonts w:hint="eastAsia"/>
          <w:sz w:val="20"/>
          <w:szCs w:val="20"/>
        </w:rPr>
        <w:t xml:space="preserve">２　</w:t>
      </w:r>
      <w:r w:rsidR="00F13D9F" w:rsidRPr="005772C7">
        <w:rPr>
          <w:rFonts w:hint="eastAsia"/>
          <w:sz w:val="20"/>
          <w:szCs w:val="20"/>
        </w:rPr>
        <w:t>検収用バーコード表</w:t>
      </w:r>
      <w:r w:rsidRPr="005772C7">
        <w:rPr>
          <w:rFonts w:hint="eastAsia"/>
          <w:sz w:val="20"/>
          <w:szCs w:val="20"/>
        </w:rPr>
        <w:t>には、品名、数量、甲の執行経費等その他必要な事項を記載するものとする。</w:t>
      </w:r>
    </w:p>
    <w:p w:rsidR="00E120C8" w:rsidRPr="005772C7" w:rsidRDefault="00E120C8" w:rsidP="00FC604D">
      <w:pPr>
        <w:spacing w:line="0" w:lineRule="atLeast"/>
        <w:ind w:right="233"/>
        <w:rPr>
          <w:sz w:val="20"/>
          <w:szCs w:val="20"/>
        </w:rPr>
      </w:pPr>
    </w:p>
    <w:p w:rsidR="00E120C8" w:rsidRPr="005772C7" w:rsidRDefault="00E120C8" w:rsidP="00FC604D">
      <w:pPr>
        <w:spacing w:line="0" w:lineRule="atLeast"/>
        <w:ind w:right="233"/>
        <w:rPr>
          <w:sz w:val="20"/>
          <w:szCs w:val="20"/>
        </w:rPr>
      </w:pPr>
    </w:p>
    <w:p w:rsidR="00E120C8" w:rsidRPr="005772C7" w:rsidRDefault="00E120C8" w:rsidP="00FC604D">
      <w:pPr>
        <w:spacing w:line="0" w:lineRule="atLeast"/>
        <w:ind w:right="233"/>
        <w:rPr>
          <w:sz w:val="20"/>
          <w:szCs w:val="20"/>
        </w:rPr>
      </w:pPr>
      <w:r w:rsidRPr="005772C7">
        <w:rPr>
          <w:rFonts w:hint="eastAsia"/>
          <w:sz w:val="20"/>
          <w:szCs w:val="20"/>
        </w:rPr>
        <w:lastRenderedPageBreak/>
        <w:t>（甲以外の研究機関等に納入等への取扱い）</w:t>
      </w:r>
    </w:p>
    <w:p w:rsidR="00E120C8" w:rsidRPr="005772C7" w:rsidRDefault="00E120C8" w:rsidP="00E120C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12</w:t>
      </w:r>
      <w:r w:rsidR="0089491D" w:rsidRPr="005772C7">
        <w:rPr>
          <w:rFonts w:hint="eastAsia"/>
          <w:sz w:val="20"/>
          <w:szCs w:val="20"/>
        </w:rPr>
        <w:t>条　乙は、教員等から受注する場合において、甲の執行</w:t>
      </w:r>
      <w:r w:rsidRPr="005772C7">
        <w:rPr>
          <w:rFonts w:hint="eastAsia"/>
          <w:sz w:val="20"/>
          <w:szCs w:val="20"/>
        </w:rPr>
        <w:t>経費であることを指定されて、甲以外の研究機関等（以下「他機関」という。）への納品等を指示されたときは、事前に甲と協議するものとする。</w:t>
      </w:r>
    </w:p>
    <w:p w:rsidR="00E120C8" w:rsidRPr="005772C7" w:rsidRDefault="00E120C8" w:rsidP="00E120C8">
      <w:pPr>
        <w:spacing w:line="0" w:lineRule="atLeast"/>
        <w:ind w:left="183" w:right="233" w:hangingChars="100" w:hanging="183"/>
        <w:rPr>
          <w:sz w:val="20"/>
          <w:szCs w:val="20"/>
        </w:rPr>
      </w:pPr>
    </w:p>
    <w:p w:rsidR="00E120C8" w:rsidRPr="005772C7" w:rsidRDefault="00E120C8" w:rsidP="00E120C8">
      <w:pPr>
        <w:spacing w:line="0" w:lineRule="atLeast"/>
        <w:ind w:left="183" w:right="233" w:hangingChars="100" w:hanging="183"/>
        <w:rPr>
          <w:sz w:val="20"/>
          <w:szCs w:val="20"/>
        </w:rPr>
      </w:pPr>
      <w:r w:rsidRPr="005772C7">
        <w:rPr>
          <w:rFonts w:hint="eastAsia"/>
          <w:sz w:val="20"/>
          <w:szCs w:val="20"/>
        </w:rPr>
        <w:t>（他機関の経費による取引の取扱い）</w:t>
      </w:r>
    </w:p>
    <w:p w:rsidR="00E120C8" w:rsidRPr="005772C7" w:rsidRDefault="00E120C8" w:rsidP="00E120C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13</w:t>
      </w:r>
      <w:r w:rsidRPr="005772C7">
        <w:rPr>
          <w:rFonts w:hint="eastAsia"/>
          <w:sz w:val="20"/>
          <w:szCs w:val="20"/>
        </w:rPr>
        <w:t>条　乙は、教員等から受注する場合において、他機関による執務経費であることを指定されたときは、</w:t>
      </w:r>
      <w:r w:rsidR="00314231" w:rsidRPr="005772C7">
        <w:rPr>
          <w:rFonts w:hint="eastAsia"/>
          <w:sz w:val="20"/>
          <w:szCs w:val="20"/>
        </w:rPr>
        <w:t>該当他機関の取扱いに従わなければならない。</w:t>
      </w: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 xml:space="preserve">　　ただし、当該他機関の執行経費で甲の施設に納品等をする場合は、次条の規定を準用するものとする。</w:t>
      </w: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２　乙は、前項の規定に該当するときは、他機関に係る債権として認識するとともに、甲に係る債権との区分を明確にしておかなければならない。</w:t>
      </w: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３　他機関に係る乙の債権については、甲はその責を負わないものとする。</w:t>
      </w:r>
    </w:p>
    <w:p w:rsidR="00314231" w:rsidRPr="005772C7" w:rsidRDefault="00314231" w:rsidP="00E120C8">
      <w:pPr>
        <w:spacing w:line="0" w:lineRule="atLeast"/>
        <w:ind w:left="183" w:right="233" w:hangingChars="100" w:hanging="183"/>
        <w:rPr>
          <w:sz w:val="20"/>
          <w:szCs w:val="20"/>
        </w:rPr>
      </w:pP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（納品等の許可）</w:t>
      </w: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14</w:t>
      </w:r>
      <w:r w:rsidR="00C41DAD" w:rsidRPr="005772C7">
        <w:rPr>
          <w:rFonts w:hint="eastAsia"/>
          <w:sz w:val="20"/>
          <w:szCs w:val="20"/>
        </w:rPr>
        <w:t>条　乙は、物品等を納品しようとするときは、あらかじめ甲の納品検収</w:t>
      </w:r>
      <w:r w:rsidRPr="005772C7">
        <w:rPr>
          <w:rFonts w:hint="eastAsia"/>
          <w:sz w:val="20"/>
          <w:szCs w:val="20"/>
        </w:rPr>
        <w:t>センターにおいて納品等の許可を受けなければならない。ただし、これによりがたい特別の事情がある場合には、事前に甲と協議するものとする。</w:t>
      </w:r>
    </w:p>
    <w:p w:rsidR="00314231" w:rsidRPr="005772C7" w:rsidRDefault="00314231" w:rsidP="00E120C8">
      <w:pPr>
        <w:spacing w:line="0" w:lineRule="atLeast"/>
        <w:ind w:left="183" w:right="233" w:hangingChars="100" w:hanging="183"/>
        <w:rPr>
          <w:sz w:val="20"/>
          <w:szCs w:val="20"/>
        </w:rPr>
      </w:pP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（検査）</w:t>
      </w:r>
    </w:p>
    <w:p w:rsidR="00314231" w:rsidRPr="005772C7" w:rsidRDefault="00314231" w:rsidP="00E120C8">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15</w:t>
      </w:r>
      <w:r w:rsidRPr="005772C7">
        <w:rPr>
          <w:rFonts w:hint="eastAsia"/>
          <w:sz w:val="20"/>
          <w:szCs w:val="20"/>
        </w:rPr>
        <w:t>条　乙は、納品等が完了したときは、その旨を直ちに納品書又は完了報告書により発注者又は発注者が検査を行う者として指定した職員（以下「発注者等」という。）に通知し、検査を受けるとともに、検査に合格したものについては、納品書又は完了報告書に発注者等の署名又は押印を得て、甲が指定する部署に提出するものとする。</w:t>
      </w:r>
    </w:p>
    <w:p w:rsidR="00314231" w:rsidRPr="005772C7" w:rsidRDefault="00314231" w:rsidP="0089491D">
      <w:pPr>
        <w:spacing w:line="0" w:lineRule="atLeast"/>
        <w:ind w:right="233"/>
        <w:rPr>
          <w:sz w:val="20"/>
          <w:szCs w:val="20"/>
        </w:rPr>
      </w:pPr>
      <w:r w:rsidRPr="005772C7">
        <w:rPr>
          <w:rFonts w:hint="eastAsia"/>
          <w:sz w:val="20"/>
          <w:szCs w:val="20"/>
        </w:rPr>
        <w:t>２　前項の場合において、検査に直接要する費用は、乙の負担とする。</w:t>
      </w:r>
    </w:p>
    <w:p w:rsidR="0089491D" w:rsidRPr="005772C7" w:rsidRDefault="00314231" w:rsidP="0089491D">
      <w:pPr>
        <w:spacing w:line="0" w:lineRule="atLeast"/>
        <w:ind w:left="367" w:right="233" w:hangingChars="200" w:hanging="367"/>
        <w:rPr>
          <w:sz w:val="20"/>
          <w:szCs w:val="20"/>
        </w:rPr>
      </w:pPr>
      <w:r w:rsidRPr="005772C7">
        <w:rPr>
          <w:rFonts w:hint="eastAsia"/>
          <w:sz w:val="20"/>
          <w:szCs w:val="20"/>
        </w:rPr>
        <w:t xml:space="preserve">３　</w:t>
      </w:r>
      <w:r w:rsidR="003173CA" w:rsidRPr="005772C7">
        <w:rPr>
          <w:rFonts w:hint="eastAsia"/>
          <w:sz w:val="20"/>
          <w:szCs w:val="20"/>
        </w:rPr>
        <w:t>乙は、第</w:t>
      </w:r>
      <w:r w:rsidR="003173CA" w:rsidRPr="005772C7">
        <w:rPr>
          <w:rFonts w:hint="eastAsia"/>
          <w:sz w:val="20"/>
          <w:szCs w:val="20"/>
        </w:rPr>
        <w:t>1</w:t>
      </w:r>
      <w:r w:rsidR="003173CA" w:rsidRPr="005772C7">
        <w:rPr>
          <w:rFonts w:hint="eastAsia"/>
          <w:sz w:val="20"/>
          <w:szCs w:val="20"/>
        </w:rPr>
        <w:t>項の検査に合</w:t>
      </w:r>
      <w:r w:rsidR="0089491D" w:rsidRPr="005772C7">
        <w:rPr>
          <w:rFonts w:hint="eastAsia"/>
          <w:sz w:val="20"/>
          <w:szCs w:val="20"/>
        </w:rPr>
        <w:t>格しないときは、甲の指示により、改めて納品等をし、検査を受けなけ</w:t>
      </w:r>
    </w:p>
    <w:p w:rsidR="003173CA" w:rsidRPr="005772C7" w:rsidRDefault="003173CA" w:rsidP="0089491D">
      <w:pPr>
        <w:spacing w:line="0" w:lineRule="atLeast"/>
        <w:ind w:leftChars="100" w:left="376" w:right="233" w:hangingChars="100" w:hanging="183"/>
        <w:rPr>
          <w:sz w:val="20"/>
          <w:szCs w:val="20"/>
        </w:rPr>
      </w:pPr>
      <w:r w:rsidRPr="005772C7">
        <w:rPr>
          <w:rFonts w:hint="eastAsia"/>
          <w:sz w:val="20"/>
          <w:szCs w:val="20"/>
        </w:rPr>
        <w:t>ればならない。</w:t>
      </w:r>
    </w:p>
    <w:p w:rsidR="003173CA" w:rsidRPr="005772C7" w:rsidRDefault="003173CA" w:rsidP="003173CA">
      <w:pPr>
        <w:spacing w:line="0" w:lineRule="atLeast"/>
        <w:ind w:left="367" w:right="233" w:hangingChars="200" w:hanging="367"/>
        <w:rPr>
          <w:sz w:val="20"/>
          <w:szCs w:val="20"/>
        </w:rPr>
      </w:pPr>
    </w:p>
    <w:p w:rsidR="003173CA" w:rsidRPr="005772C7" w:rsidRDefault="003173CA" w:rsidP="003173CA">
      <w:pPr>
        <w:spacing w:line="0" w:lineRule="atLeast"/>
        <w:ind w:left="367" w:right="233" w:hangingChars="200" w:hanging="367"/>
        <w:rPr>
          <w:sz w:val="20"/>
          <w:szCs w:val="20"/>
        </w:rPr>
      </w:pPr>
      <w:r w:rsidRPr="005772C7">
        <w:rPr>
          <w:rFonts w:hint="eastAsia"/>
          <w:sz w:val="20"/>
          <w:szCs w:val="20"/>
        </w:rPr>
        <w:t>（所有権の移転）</w:t>
      </w:r>
    </w:p>
    <w:p w:rsidR="003173CA" w:rsidRPr="005772C7" w:rsidRDefault="003173CA"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16</w:t>
      </w:r>
      <w:r w:rsidRPr="005772C7">
        <w:rPr>
          <w:rFonts w:hint="eastAsia"/>
          <w:sz w:val="20"/>
          <w:szCs w:val="20"/>
        </w:rPr>
        <w:t>条　第</w:t>
      </w:r>
      <w:r w:rsidRPr="005772C7">
        <w:rPr>
          <w:rFonts w:hint="eastAsia"/>
          <w:sz w:val="20"/>
          <w:szCs w:val="20"/>
        </w:rPr>
        <w:t>15</w:t>
      </w:r>
      <w:r w:rsidRPr="005772C7">
        <w:rPr>
          <w:rFonts w:hint="eastAsia"/>
          <w:sz w:val="20"/>
          <w:szCs w:val="20"/>
        </w:rPr>
        <w:t>条第</w:t>
      </w:r>
      <w:r w:rsidRPr="005772C7">
        <w:rPr>
          <w:rFonts w:hint="eastAsia"/>
          <w:sz w:val="20"/>
          <w:szCs w:val="20"/>
        </w:rPr>
        <w:t>1</w:t>
      </w:r>
      <w:r w:rsidRPr="005772C7">
        <w:rPr>
          <w:rFonts w:hint="eastAsia"/>
          <w:sz w:val="20"/>
          <w:szCs w:val="20"/>
        </w:rPr>
        <w:t>項により乙が甲に納品等した物品等の所有権は、甲の検査に合格した時点で乙から甲に移転するものとする。</w:t>
      </w:r>
    </w:p>
    <w:p w:rsidR="003173CA" w:rsidRPr="005772C7" w:rsidRDefault="003173CA" w:rsidP="003173CA">
      <w:pPr>
        <w:spacing w:line="0" w:lineRule="atLeast"/>
        <w:ind w:right="233"/>
        <w:rPr>
          <w:sz w:val="20"/>
          <w:szCs w:val="20"/>
        </w:rPr>
      </w:pPr>
    </w:p>
    <w:p w:rsidR="003173CA" w:rsidRPr="005772C7" w:rsidRDefault="003173CA" w:rsidP="003173CA">
      <w:pPr>
        <w:spacing w:line="0" w:lineRule="atLeast"/>
        <w:ind w:right="233"/>
        <w:rPr>
          <w:sz w:val="20"/>
          <w:szCs w:val="20"/>
        </w:rPr>
      </w:pPr>
      <w:r w:rsidRPr="005772C7">
        <w:rPr>
          <w:rFonts w:hint="eastAsia"/>
          <w:sz w:val="20"/>
          <w:szCs w:val="20"/>
        </w:rPr>
        <w:t>（危険負担）</w:t>
      </w:r>
    </w:p>
    <w:p w:rsidR="003173CA" w:rsidRPr="005772C7" w:rsidRDefault="003173CA"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17</w:t>
      </w:r>
      <w:r w:rsidRPr="005772C7">
        <w:rPr>
          <w:rFonts w:hint="eastAsia"/>
          <w:sz w:val="20"/>
          <w:szCs w:val="20"/>
        </w:rPr>
        <w:t>条　第</w:t>
      </w:r>
      <w:r w:rsidRPr="005772C7">
        <w:rPr>
          <w:rFonts w:hint="eastAsia"/>
          <w:sz w:val="20"/>
          <w:szCs w:val="20"/>
        </w:rPr>
        <w:t>15</w:t>
      </w:r>
      <w:r w:rsidRPr="005772C7">
        <w:rPr>
          <w:rFonts w:hint="eastAsia"/>
          <w:sz w:val="20"/>
          <w:szCs w:val="20"/>
        </w:rPr>
        <w:t>条第</w:t>
      </w:r>
      <w:r w:rsidRPr="005772C7">
        <w:rPr>
          <w:rFonts w:hint="eastAsia"/>
          <w:sz w:val="20"/>
          <w:szCs w:val="20"/>
        </w:rPr>
        <w:t>1</w:t>
      </w:r>
      <w:r w:rsidRPr="005772C7">
        <w:rPr>
          <w:rFonts w:hint="eastAsia"/>
          <w:sz w:val="20"/>
          <w:szCs w:val="20"/>
        </w:rPr>
        <w:t>項</w:t>
      </w:r>
      <w:r w:rsidR="0089491D" w:rsidRPr="005772C7">
        <w:rPr>
          <w:rFonts w:hint="eastAsia"/>
          <w:sz w:val="20"/>
          <w:szCs w:val="20"/>
        </w:rPr>
        <w:t>の検査に合格する前に甲の責に帰する理由以外の理由により、納品等が全部又は一部不能となった</w:t>
      </w:r>
      <w:r w:rsidR="0013624C" w:rsidRPr="005772C7">
        <w:rPr>
          <w:rFonts w:hint="eastAsia"/>
          <w:sz w:val="20"/>
          <w:szCs w:val="20"/>
        </w:rPr>
        <w:t>場合</w:t>
      </w:r>
      <w:r w:rsidR="0089491D" w:rsidRPr="005772C7">
        <w:rPr>
          <w:rFonts w:hint="eastAsia"/>
          <w:sz w:val="20"/>
          <w:szCs w:val="20"/>
        </w:rPr>
        <w:t>において</w:t>
      </w:r>
      <w:r w:rsidR="0013624C" w:rsidRPr="005772C7">
        <w:rPr>
          <w:rFonts w:hint="eastAsia"/>
          <w:sz w:val="20"/>
          <w:szCs w:val="20"/>
        </w:rPr>
        <w:t>被った甲の損害は、乙が補償しなければならない。</w:t>
      </w:r>
    </w:p>
    <w:p w:rsidR="003173CA" w:rsidRPr="005772C7" w:rsidRDefault="003173CA" w:rsidP="003173CA">
      <w:pPr>
        <w:spacing w:line="0" w:lineRule="atLeast"/>
        <w:ind w:left="183" w:right="233" w:hangingChars="100" w:hanging="183"/>
        <w:rPr>
          <w:sz w:val="20"/>
          <w:szCs w:val="20"/>
        </w:rPr>
      </w:pPr>
    </w:p>
    <w:p w:rsidR="003173CA" w:rsidRPr="005772C7" w:rsidRDefault="003173CA" w:rsidP="003173CA">
      <w:pPr>
        <w:spacing w:line="0" w:lineRule="atLeast"/>
        <w:ind w:left="183" w:right="233" w:hangingChars="100" w:hanging="183"/>
        <w:rPr>
          <w:sz w:val="20"/>
          <w:szCs w:val="20"/>
        </w:rPr>
      </w:pPr>
      <w:r w:rsidRPr="005772C7">
        <w:rPr>
          <w:rFonts w:hint="eastAsia"/>
          <w:sz w:val="20"/>
          <w:szCs w:val="20"/>
        </w:rPr>
        <w:t>（電子データの提出）</w:t>
      </w:r>
    </w:p>
    <w:p w:rsidR="003173CA" w:rsidRPr="005772C7" w:rsidRDefault="003173CA"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18</w:t>
      </w:r>
      <w:r w:rsidRPr="005772C7">
        <w:rPr>
          <w:rFonts w:hint="eastAsia"/>
          <w:sz w:val="20"/>
          <w:szCs w:val="20"/>
        </w:rPr>
        <w:t>条　乙は、前条による検査を受け合格したものについては、</w:t>
      </w:r>
      <w:r w:rsidR="00C82B7A" w:rsidRPr="005772C7">
        <w:rPr>
          <w:rFonts w:hint="eastAsia"/>
          <w:sz w:val="20"/>
          <w:szCs w:val="20"/>
        </w:rPr>
        <w:t>甲が求めた場合</w:t>
      </w:r>
      <w:r w:rsidRPr="005772C7">
        <w:rPr>
          <w:rFonts w:hint="eastAsia"/>
          <w:sz w:val="20"/>
          <w:szCs w:val="20"/>
        </w:rPr>
        <w:t>、その納品等の情報を甲の指定する形式の電子データにして、甲の契約担当部署に提出するものとする。</w:t>
      </w:r>
    </w:p>
    <w:p w:rsidR="00C82B7A" w:rsidRPr="005772C7" w:rsidRDefault="00C82B7A" w:rsidP="003173CA">
      <w:pPr>
        <w:spacing w:line="0" w:lineRule="atLeast"/>
        <w:ind w:left="183" w:right="233" w:hangingChars="100" w:hanging="183"/>
        <w:rPr>
          <w:sz w:val="20"/>
          <w:szCs w:val="20"/>
        </w:rPr>
      </w:pPr>
    </w:p>
    <w:p w:rsidR="003173CA" w:rsidRPr="005772C7" w:rsidRDefault="003173CA" w:rsidP="003173CA">
      <w:pPr>
        <w:spacing w:line="0" w:lineRule="atLeast"/>
        <w:ind w:left="183" w:right="233" w:hangingChars="100" w:hanging="183"/>
        <w:rPr>
          <w:sz w:val="20"/>
          <w:szCs w:val="20"/>
        </w:rPr>
      </w:pPr>
      <w:r w:rsidRPr="005772C7">
        <w:rPr>
          <w:rFonts w:hint="eastAsia"/>
          <w:sz w:val="20"/>
          <w:szCs w:val="20"/>
        </w:rPr>
        <w:t>（代金の支払）</w:t>
      </w:r>
    </w:p>
    <w:p w:rsidR="00F13D9F" w:rsidRPr="005772C7" w:rsidRDefault="003173CA"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19</w:t>
      </w:r>
      <w:r w:rsidRPr="005772C7">
        <w:rPr>
          <w:rFonts w:hint="eastAsia"/>
          <w:sz w:val="20"/>
          <w:szCs w:val="20"/>
        </w:rPr>
        <w:t xml:space="preserve">条　</w:t>
      </w:r>
      <w:r w:rsidR="00F13D9F" w:rsidRPr="005772C7">
        <w:rPr>
          <w:rFonts w:hint="eastAsia"/>
          <w:sz w:val="20"/>
          <w:szCs w:val="20"/>
        </w:rPr>
        <w:t>乙が甲に対し、物品等の代金を請求するときは、納品明細を記した請求書を交付し、甲は当該請求に基づき、当該代金を乙に支払う。</w:t>
      </w:r>
    </w:p>
    <w:p w:rsidR="00170E94" w:rsidRPr="005772C7" w:rsidRDefault="00F13D9F" w:rsidP="003173CA">
      <w:pPr>
        <w:spacing w:line="0" w:lineRule="atLeast"/>
        <w:ind w:left="183" w:right="233" w:hangingChars="100" w:hanging="183"/>
        <w:rPr>
          <w:sz w:val="20"/>
          <w:szCs w:val="20"/>
        </w:rPr>
      </w:pPr>
      <w:r w:rsidRPr="005772C7">
        <w:rPr>
          <w:rFonts w:hint="eastAsia"/>
          <w:sz w:val="20"/>
          <w:szCs w:val="20"/>
        </w:rPr>
        <w:t>２</w:t>
      </w:r>
      <w:r w:rsidR="00170E94" w:rsidRPr="005772C7">
        <w:rPr>
          <w:rFonts w:hint="eastAsia"/>
          <w:sz w:val="20"/>
          <w:szCs w:val="20"/>
        </w:rPr>
        <w:t xml:space="preserve">　甲は、適正な請求書を受けたものについては、請求を受けた日の属する月の翌月末までに支払うものとする。</w:t>
      </w:r>
    </w:p>
    <w:p w:rsidR="00170E94" w:rsidRPr="005772C7" w:rsidRDefault="00170E94" w:rsidP="003173CA">
      <w:pPr>
        <w:spacing w:line="0" w:lineRule="atLeast"/>
        <w:ind w:left="183" w:right="233" w:hangingChars="100" w:hanging="183"/>
        <w:rPr>
          <w:sz w:val="20"/>
          <w:szCs w:val="20"/>
        </w:rPr>
      </w:pPr>
    </w:p>
    <w:p w:rsidR="00170E94" w:rsidRPr="005772C7" w:rsidRDefault="00170E94" w:rsidP="003173CA">
      <w:pPr>
        <w:spacing w:line="0" w:lineRule="atLeast"/>
        <w:ind w:left="183" w:right="233" w:hangingChars="100" w:hanging="183"/>
        <w:rPr>
          <w:sz w:val="20"/>
          <w:szCs w:val="20"/>
        </w:rPr>
      </w:pPr>
      <w:r w:rsidRPr="005772C7">
        <w:rPr>
          <w:rFonts w:hint="eastAsia"/>
          <w:sz w:val="20"/>
          <w:szCs w:val="20"/>
        </w:rPr>
        <w:t>（瑕疵担保）</w:t>
      </w:r>
    </w:p>
    <w:p w:rsidR="00170E94" w:rsidRPr="005772C7" w:rsidRDefault="00170E94"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20</w:t>
      </w:r>
      <w:r w:rsidRPr="005772C7">
        <w:rPr>
          <w:rFonts w:hint="eastAsia"/>
          <w:sz w:val="20"/>
          <w:szCs w:val="20"/>
        </w:rPr>
        <w:t>条　甲は、個別契約の物品等に瑕疵があるときは、乙に対して、物品等の引渡しを受けた日から相当の期間内に物品等の</w:t>
      </w:r>
      <w:r w:rsidR="001E3BF4" w:rsidRPr="005772C7">
        <w:rPr>
          <w:rFonts w:hint="eastAsia"/>
          <w:sz w:val="20"/>
          <w:szCs w:val="20"/>
        </w:rPr>
        <w:t>取替え若しくは瑕疵の修補を請求し、又は修補に代え若しくは修補とともに損害の賠償を請求することができる。</w:t>
      </w:r>
    </w:p>
    <w:p w:rsidR="001E3BF4" w:rsidRPr="005772C7" w:rsidRDefault="001E3BF4" w:rsidP="003173CA">
      <w:pPr>
        <w:spacing w:line="0" w:lineRule="atLeast"/>
        <w:ind w:left="183" w:right="233" w:hangingChars="100" w:hanging="183"/>
        <w:rPr>
          <w:sz w:val="20"/>
          <w:szCs w:val="20"/>
        </w:rPr>
      </w:pPr>
      <w:r w:rsidRPr="005772C7">
        <w:rPr>
          <w:rFonts w:hint="eastAsia"/>
          <w:sz w:val="20"/>
          <w:szCs w:val="20"/>
        </w:rPr>
        <w:t>２　甲は、物品等の引渡しの際に瑕疵があることを知ったときは、前項の規定にかかわらず、その旨</w:t>
      </w:r>
      <w:r w:rsidRPr="005772C7">
        <w:rPr>
          <w:rFonts w:hint="eastAsia"/>
          <w:sz w:val="20"/>
          <w:szCs w:val="20"/>
        </w:rPr>
        <w:lastRenderedPageBreak/>
        <w:t>を直ちに乙に通知しなければ、当該瑕疵の修補又は損害賠償の請求をすることはできない。ただし、乙が、その瑕疵があることを知っていたときは、この限りではない。</w:t>
      </w:r>
    </w:p>
    <w:p w:rsidR="001E3BF4" w:rsidRPr="005772C7" w:rsidRDefault="001E3BF4" w:rsidP="003173CA">
      <w:pPr>
        <w:spacing w:line="0" w:lineRule="atLeast"/>
        <w:ind w:left="183" w:right="233" w:hangingChars="100" w:hanging="183"/>
        <w:rPr>
          <w:sz w:val="20"/>
          <w:szCs w:val="20"/>
        </w:rPr>
      </w:pPr>
      <w:r w:rsidRPr="005772C7">
        <w:rPr>
          <w:rFonts w:hint="eastAsia"/>
          <w:sz w:val="20"/>
          <w:szCs w:val="20"/>
        </w:rPr>
        <w:t>３　甲は、物品等が第</w:t>
      </w:r>
      <w:r w:rsidRPr="005772C7">
        <w:rPr>
          <w:rFonts w:hint="eastAsia"/>
          <w:sz w:val="20"/>
          <w:szCs w:val="20"/>
        </w:rPr>
        <w:t>1</w:t>
      </w:r>
      <w:r w:rsidRPr="005772C7">
        <w:rPr>
          <w:rFonts w:hint="eastAsia"/>
          <w:sz w:val="20"/>
          <w:szCs w:val="20"/>
        </w:rPr>
        <w:t>項の瑕疵により滅失又はき損したときは、その滅失又はき損の日から</w:t>
      </w:r>
      <w:r w:rsidR="00833904">
        <w:rPr>
          <w:rFonts w:hint="eastAsia"/>
          <w:sz w:val="20"/>
          <w:szCs w:val="20"/>
        </w:rPr>
        <w:t>6</w:t>
      </w:r>
      <w:r w:rsidR="008D3ABF">
        <w:rPr>
          <w:rFonts w:hint="eastAsia"/>
          <w:sz w:val="20"/>
          <w:szCs w:val="20"/>
        </w:rPr>
        <w:t>か</w:t>
      </w:r>
      <w:r w:rsidR="00833904">
        <w:rPr>
          <w:rFonts w:hint="eastAsia"/>
          <w:sz w:val="20"/>
          <w:szCs w:val="20"/>
        </w:rPr>
        <w:t>月</w:t>
      </w:r>
      <w:r w:rsidRPr="005772C7">
        <w:rPr>
          <w:rFonts w:hint="eastAsia"/>
          <w:sz w:val="20"/>
          <w:szCs w:val="20"/>
        </w:rPr>
        <w:t>以内に同項の権利を行使しなければならない。</w:t>
      </w:r>
    </w:p>
    <w:p w:rsidR="001E3BF4" w:rsidRPr="005772C7" w:rsidRDefault="001E3BF4" w:rsidP="003173CA">
      <w:pPr>
        <w:spacing w:line="0" w:lineRule="atLeast"/>
        <w:ind w:left="183" w:right="233" w:hangingChars="100" w:hanging="183"/>
        <w:rPr>
          <w:sz w:val="20"/>
          <w:szCs w:val="20"/>
        </w:rPr>
      </w:pPr>
      <w:r w:rsidRPr="005772C7">
        <w:rPr>
          <w:rFonts w:hint="eastAsia"/>
          <w:sz w:val="20"/>
          <w:szCs w:val="20"/>
        </w:rPr>
        <w:t>４　第</w:t>
      </w:r>
      <w:r w:rsidRPr="005772C7">
        <w:rPr>
          <w:rFonts w:hint="eastAsia"/>
          <w:sz w:val="20"/>
          <w:szCs w:val="20"/>
        </w:rPr>
        <w:t>1</w:t>
      </w:r>
      <w:r w:rsidRPr="005772C7">
        <w:rPr>
          <w:rFonts w:hint="eastAsia"/>
          <w:sz w:val="20"/>
          <w:szCs w:val="20"/>
        </w:rPr>
        <w:t>項の規定は、物品等の瑕疵が支給材料の性質又は甲の指図により</w:t>
      </w:r>
      <w:r w:rsidR="008F2362" w:rsidRPr="005772C7">
        <w:rPr>
          <w:rFonts w:hint="eastAsia"/>
          <w:sz w:val="20"/>
          <w:szCs w:val="20"/>
        </w:rPr>
        <w:t>生じたものであるときは、これを適用しない。ただし、乙がその材料又は指図が不適当であることを知りながらこれを通知しなかったときは、この限りではない。</w:t>
      </w:r>
    </w:p>
    <w:p w:rsidR="008F2362" w:rsidRPr="005772C7" w:rsidRDefault="008F2362" w:rsidP="003173CA">
      <w:pPr>
        <w:spacing w:line="0" w:lineRule="atLeast"/>
        <w:ind w:left="183" w:right="233" w:hangingChars="100" w:hanging="183"/>
        <w:rPr>
          <w:sz w:val="20"/>
          <w:szCs w:val="20"/>
        </w:rPr>
      </w:pPr>
    </w:p>
    <w:p w:rsidR="008F2362" w:rsidRPr="005772C7" w:rsidRDefault="008F2362" w:rsidP="003173CA">
      <w:pPr>
        <w:spacing w:line="0" w:lineRule="atLeast"/>
        <w:ind w:left="183" w:right="233" w:hangingChars="100" w:hanging="183"/>
        <w:rPr>
          <w:sz w:val="20"/>
          <w:szCs w:val="20"/>
        </w:rPr>
      </w:pPr>
      <w:r w:rsidRPr="005772C7">
        <w:rPr>
          <w:rFonts w:hint="eastAsia"/>
          <w:sz w:val="20"/>
          <w:szCs w:val="20"/>
        </w:rPr>
        <w:t>（履行遅延の場合における損害金等）</w:t>
      </w:r>
    </w:p>
    <w:p w:rsidR="008F2362" w:rsidRPr="005772C7" w:rsidRDefault="008F2362"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21</w:t>
      </w:r>
      <w:r w:rsidRPr="005772C7">
        <w:rPr>
          <w:rFonts w:hint="eastAsia"/>
          <w:sz w:val="20"/>
          <w:szCs w:val="20"/>
        </w:rPr>
        <w:t>条　乙の責に帰すべき事由により個別契約の履行期限内に納品等を完了することができない場合は、甲は損害金の支払を乙に請求することができる。</w:t>
      </w:r>
    </w:p>
    <w:p w:rsidR="008F2362" w:rsidRPr="005772C7" w:rsidRDefault="008F2362" w:rsidP="003173CA">
      <w:pPr>
        <w:spacing w:line="0" w:lineRule="atLeast"/>
        <w:ind w:left="183" w:right="233" w:hangingChars="100" w:hanging="183"/>
        <w:rPr>
          <w:sz w:val="20"/>
          <w:szCs w:val="20"/>
        </w:rPr>
      </w:pPr>
      <w:r w:rsidRPr="005772C7">
        <w:rPr>
          <w:rFonts w:hint="eastAsia"/>
          <w:sz w:val="20"/>
          <w:szCs w:val="20"/>
        </w:rPr>
        <w:t>２　前項の損害金の額は、代金額から完了部分に相当する代金額を控除した額につき、遅延日数に応じ、年</w:t>
      </w:r>
      <w:r w:rsidRPr="005772C7">
        <w:rPr>
          <w:rFonts w:hint="eastAsia"/>
          <w:sz w:val="20"/>
          <w:szCs w:val="20"/>
        </w:rPr>
        <w:t>5</w:t>
      </w:r>
      <w:r w:rsidRPr="005772C7">
        <w:rPr>
          <w:rFonts w:hint="eastAsia"/>
          <w:sz w:val="20"/>
          <w:szCs w:val="20"/>
        </w:rPr>
        <w:t>パーセントの割合で計算した額とする。</w:t>
      </w:r>
    </w:p>
    <w:p w:rsidR="008F2362" w:rsidRPr="005772C7" w:rsidRDefault="008F2362" w:rsidP="003173CA">
      <w:pPr>
        <w:spacing w:line="0" w:lineRule="atLeast"/>
        <w:ind w:left="183" w:right="233" w:hangingChars="100" w:hanging="183"/>
        <w:rPr>
          <w:sz w:val="20"/>
          <w:szCs w:val="20"/>
        </w:rPr>
      </w:pPr>
    </w:p>
    <w:p w:rsidR="008F2362" w:rsidRPr="005772C7" w:rsidRDefault="0000475B" w:rsidP="003173CA">
      <w:pPr>
        <w:spacing w:line="0" w:lineRule="atLeast"/>
        <w:ind w:left="183" w:right="233" w:hangingChars="100" w:hanging="183"/>
        <w:rPr>
          <w:sz w:val="20"/>
          <w:szCs w:val="20"/>
        </w:rPr>
      </w:pPr>
      <w:r w:rsidRPr="005772C7">
        <w:rPr>
          <w:rFonts w:hint="eastAsia"/>
          <w:sz w:val="20"/>
          <w:szCs w:val="20"/>
        </w:rPr>
        <w:t>（社員等の管理）</w:t>
      </w:r>
    </w:p>
    <w:p w:rsidR="0000475B" w:rsidRPr="005772C7" w:rsidRDefault="0000475B" w:rsidP="003173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22</w:t>
      </w:r>
      <w:r w:rsidRPr="005772C7">
        <w:rPr>
          <w:rFonts w:hint="eastAsia"/>
          <w:sz w:val="20"/>
          <w:szCs w:val="20"/>
        </w:rPr>
        <w:t>条　乙は、本学において営業活</w:t>
      </w:r>
      <w:r w:rsidR="00747C99" w:rsidRPr="005772C7">
        <w:rPr>
          <w:rFonts w:hint="eastAsia"/>
          <w:sz w:val="20"/>
          <w:szCs w:val="20"/>
        </w:rPr>
        <w:t>動する者又は納品等をする者（以下「社員等」という。）の身分、衛生</w:t>
      </w:r>
      <w:r w:rsidRPr="005772C7">
        <w:rPr>
          <w:rFonts w:hint="eastAsia"/>
          <w:sz w:val="20"/>
          <w:szCs w:val="20"/>
        </w:rPr>
        <w:t>、風紀及び規律の維持に一切の責任を負うものとし、甲に対する営業活動又は納品等（以下「営業活動等」という。）を行う上で甲が適当でないと認めた社員等には、営業活動等を行わせないものとする。</w:t>
      </w:r>
    </w:p>
    <w:p w:rsidR="00740F72" w:rsidRPr="005772C7" w:rsidRDefault="00833904" w:rsidP="003173CA">
      <w:pPr>
        <w:spacing w:line="0" w:lineRule="atLeast"/>
        <w:ind w:left="183" w:right="233" w:hangingChars="100" w:hanging="183"/>
        <w:rPr>
          <w:sz w:val="20"/>
          <w:szCs w:val="20"/>
        </w:rPr>
      </w:pPr>
      <w:r>
        <w:rPr>
          <w:rFonts w:hint="eastAsia"/>
          <w:sz w:val="20"/>
          <w:szCs w:val="20"/>
        </w:rPr>
        <w:t>２</w:t>
      </w:r>
      <w:r w:rsidR="00740F72" w:rsidRPr="005772C7">
        <w:rPr>
          <w:rFonts w:hint="eastAsia"/>
          <w:sz w:val="20"/>
          <w:szCs w:val="20"/>
        </w:rPr>
        <w:t xml:space="preserve">　乙は、納品等時及び営業等で甲の構内への入構及び甲の</w:t>
      </w:r>
      <w:r w:rsidR="009F69B7" w:rsidRPr="005772C7">
        <w:rPr>
          <w:rFonts w:hint="eastAsia"/>
          <w:sz w:val="20"/>
          <w:szCs w:val="20"/>
        </w:rPr>
        <w:t>構内から出構（以下「入・出構」という。）する時には、甲の</w:t>
      </w:r>
      <w:r w:rsidR="002C2FD0" w:rsidRPr="005772C7">
        <w:rPr>
          <w:rFonts w:hint="eastAsia"/>
          <w:sz w:val="20"/>
          <w:szCs w:val="20"/>
        </w:rPr>
        <w:t>受付</w:t>
      </w:r>
      <w:r w:rsidR="00740F72" w:rsidRPr="005772C7">
        <w:rPr>
          <w:rFonts w:hint="eastAsia"/>
          <w:sz w:val="20"/>
          <w:szCs w:val="20"/>
        </w:rPr>
        <w:t>で入・出構の目的等についての手続きを済ませなければならない。</w:t>
      </w:r>
    </w:p>
    <w:p w:rsidR="00740F72" w:rsidRPr="005772C7" w:rsidRDefault="00833904" w:rsidP="00740F72">
      <w:pPr>
        <w:spacing w:line="0" w:lineRule="atLeast"/>
        <w:ind w:left="183" w:right="233" w:hangingChars="100" w:hanging="183"/>
        <w:rPr>
          <w:sz w:val="20"/>
          <w:szCs w:val="20"/>
        </w:rPr>
      </w:pPr>
      <w:r>
        <w:rPr>
          <w:rFonts w:hint="eastAsia"/>
          <w:sz w:val="20"/>
          <w:szCs w:val="20"/>
        </w:rPr>
        <w:t>３</w:t>
      </w:r>
      <w:r w:rsidR="00740F72" w:rsidRPr="005772C7">
        <w:rPr>
          <w:rFonts w:hint="eastAsia"/>
          <w:sz w:val="20"/>
          <w:szCs w:val="20"/>
        </w:rPr>
        <w:t xml:space="preserve">　乙は、甲が定期的に開催する</w:t>
      </w:r>
      <w:r w:rsidR="00D32015">
        <w:rPr>
          <w:rFonts w:hint="eastAsia"/>
          <w:sz w:val="20"/>
          <w:szCs w:val="20"/>
        </w:rPr>
        <w:t>説明会に社員等及び乙の経理担当責任者を出席させるものとする。なお</w:t>
      </w:r>
      <w:r w:rsidR="00740F72" w:rsidRPr="005772C7">
        <w:rPr>
          <w:rFonts w:hint="eastAsia"/>
          <w:sz w:val="20"/>
          <w:szCs w:val="20"/>
        </w:rPr>
        <w:t>、甲は、説明会に出席しない社員等には、営業活動等を行わせないことができるものとする。ただし、出席できない特別の事情がある場合はこの限りではない。</w:t>
      </w:r>
    </w:p>
    <w:p w:rsidR="00740F72" w:rsidRPr="005772C7" w:rsidRDefault="00833904" w:rsidP="00740F72">
      <w:pPr>
        <w:spacing w:line="0" w:lineRule="atLeast"/>
        <w:ind w:left="183" w:right="233" w:hangingChars="100" w:hanging="183"/>
        <w:rPr>
          <w:sz w:val="20"/>
          <w:szCs w:val="20"/>
        </w:rPr>
      </w:pPr>
      <w:r>
        <w:rPr>
          <w:rFonts w:hint="eastAsia"/>
          <w:sz w:val="20"/>
          <w:szCs w:val="20"/>
        </w:rPr>
        <w:t>４</w:t>
      </w:r>
      <w:r w:rsidR="00740F72" w:rsidRPr="005772C7">
        <w:rPr>
          <w:rFonts w:hint="eastAsia"/>
          <w:sz w:val="20"/>
          <w:szCs w:val="20"/>
        </w:rPr>
        <w:t xml:space="preserve">　乙は、社員等に乙の社員等であることを示す身分証（取引先名及び氏名）を携行させて、甲の構内への入・出構時には、提示させるものとする。</w:t>
      </w:r>
    </w:p>
    <w:p w:rsidR="00740F72" w:rsidRPr="005772C7" w:rsidRDefault="00740F72" w:rsidP="00740F72">
      <w:pPr>
        <w:spacing w:line="0" w:lineRule="atLeast"/>
        <w:ind w:left="183" w:right="233" w:hangingChars="100" w:hanging="183"/>
        <w:rPr>
          <w:sz w:val="20"/>
          <w:szCs w:val="20"/>
        </w:rPr>
      </w:pPr>
    </w:p>
    <w:p w:rsidR="00740F72" w:rsidRPr="005772C7" w:rsidRDefault="00740F72" w:rsidP="00740F72">
      <w:pPr>
        <w:spacing w:line="0" w:lineRule="atLeast"/>
        <w:ind w:left="183" w:right="233" w:hangingChars="100" w:hanging="183"/>
        <w:rPr>
          <w:sz w:val="20"/>
          <w:szCs w:val="20"/>
        </w:rPr>
      </w:pPr>
      <w:r w:rsidRPr="005772C7">
        <w:rPr>
          <w:rFonts w:hint="eastAsia"/>
          <w:sz w:val="20"/>
          <w:szCs w:val="20"/>
        </w:rPr>
        <w:t>（営業活動等に伴う損害の賠償）</w:t>
      </w:r>
    </w:p>
    <w:p w:rsidR="00740F72" w:rsidRPr="005772C7" w:rsidRDefault="00740F72" w:rsidP="00740F72">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23</w:t>
      </w:r>
      <w:r w:rsidRPr="005772C7">
        <w:rPr>
          <w:rFonts w:hint="eastAsia"/>
          <w:sz w:val="20"/>
          <w:szCs w:val="20"/>
        </w:rPr>
        <w:t>条　乙は、社員等が</w:t>
      </w:r>
      <w:r w:rsidR="009664A1" w:rsidRPr="005772C7">
        <w:rPr>
          <w:rFonts w:hint="eastAsia"/>
          <w:sz w:val="20"/>
          <w:szCs w:val="20"/>
        </w:rPr>
        <w:t>営業活動等を行う上において、建物、器物等に損害を与えたときは、甲の指定する期間内にその代償を補償し若しくは原形に復し</w:t>
      </w:r>
      <w:r w:rsidR="006219B0" w:rsidRPr="005772C7">
        <w:rPr>
          <w:rFonts w:hint="eastAsia"/>
          <w:sz w:val="20"/>
          <w:szCs w:val="20"/>
        </w:rPr>
        <w:t>又は損害を賠償しなければならない。ただし、</w:t>
      </w:r>
      <w:r w:rsidR="00C52D0B" w:rsidRPr="005772C7">
        <w:rPr>
          <w:rFonts w:hint="eastAsia"/>
          <w:sz w:val="20"/>
          <w:szCs w:val="20"/>
        </w:rPr>
        <w:t>甲がやむを得ないと認めたときはこの限りではない。</w:t>
      </w:r>
    </w:p>
    <w:p w:rsidR="006219B0" w:rsidRPr="005772C7" w:rsidRDefault="006219B0" w:rsidP="006219B0">
      <w:pPr>
        <w:spacing w:line="0" w:lineRule="atLeast"/>
        <w:ind w:right="233"/>
        <w:rPr>
          <w:sz w:val="20"/>
          <w:szCs w:val="20"/>
        </w:rPr>
      </w:pPr>
      <w:r w:rsidRPr="005772C7">
        <w:rPr>
          <w:rFonts w:hint="eastAsia"/>
          <w:sz w:val="20"/>
          <w:szCs w:val="20"/>
        </w:rPr>
        <w:t>２　乙は、営業活動等を行うに当たり第三者に損害を及ぼしたときは、乙がその損害を賠償しなけれ</w:t>
      </w:r>
    </w:p>
    <w:p w:rsidR="00C52D0B" w:rsidRPr="005772C7" w:rsidRDefault="006219B0" w:rsidP="00C52D0B">
      <w:pPr>
        <w:spacing w:line="0" w:lineRule="atLeast"/>
        <w:ind w:leftChars="100" w:left="376" w:right="233" w:hangingChars="100" w:hanging="183"/>
        <w:rPr>
          <w:sz w:val="20"/>
          <w:szCs w:val="20"/>
        </w:rPr>
      </w:pPr>
      <w:r w:rsidRPr="005772C7">
        <w:rPr>
          <w:rFonts w:hint="eastAsia"/>
          <w:sz w:val="20"/>
          <w:szCs w:val="20"/>
        </w:rPr>
        <w:t>ばならない。ただし、</w:t>
      </w:r>
      <w:r w:rsidR="00C52D0B" w:rsidRPr="005772C7">
        <w:rPr>
          <w:rFonts w:hint="eastAsia"/>
          <w:sz w:val="20"/>
          <w:szCs w:val="20"/>
        </w:rPr>
        <w:t>その損害のうち甲の責に帰すべき事由により生じたものについては、甲が負</w:t>
      </w:r>
    </w:p>
    <w:p w:rsidR="006219B0" w:rsidRPr="005772C7" w:rsidRDefault="00C52D0B" w:rsidP="00C52D0B">
      <w:pPr>
        <w:spacing w:line="0" w:lineRule="atLeast"/>
        <w:ind w:leftChars="100" w:left="376" w:right="233" w:hangingChars="100" w:hanging="183"/>
        <w:rPr>
          <w:sz w:val="20"/>
          <w:szCs w:val="20"/>
        </w:rPr>
      </w:pPr>
      <w:r w:rsidRPr="005772C7">
        <w:rPr>
          <w:rFonts w:hint="eastAsia"/>
          <w:sz w:val="20"/>
          <w:szCs w:val="20"/>
        </w:rPr>
        <w:t>担する。</w:t>
      </w:r>
    </w:p>
    <w:p w:rsidR="00B41DCA" w:rsidRPr="005772C7" w:rsidRDefault="00B41DCA" w:rsidP="00B41DCA">
      <w:pPr>
        <w:spacing w:line="0" w:lineRule="atLeast"/>
        <w:ind w:right="233"/>
        <w:rPr>
          <w:sz w:val="20"/>
          <w:szCs w:val="20"/>
        </w:rPr>
      </w:pPr>
    </w:p>
    <w:p w:rsidR="00B41DCA" w:rsidRPr="005772C7" w:rsidRDefault="00B41DCA" w:rsidP="00B41DCA">
      <w:pPr>
        <w:spacing w:line="0" w:lineRule="atLeast"/>
        <w:ind w:right="233"/>
        <w:rPr>
          <w:sz w:val="20"/>
          <w:szCs w:val="20"/>
        </w:rPr>
      </w:pPr>
      <w:r w:rsidRPr="005772C7">
        <w:rPr>
          <w:rFonts w:hint="eastAsia"/>
          <w:sz w:val="20"/>
          <w:szCs w:val="20"/>
        </w:rPr>
        <w:t>（秘密の保持）</w:t>
      </w:r>
    </w:p>
    <w:p w:rsidR="00B41DCA" w:rsidRPr="005772C7" w:rsidRDefault="00B41DCA" w:rsidP="00B41DCA">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24</w:t>
      </w:r>
      <w:r w:rsidRPr="005772C7">
        <w:rPr>
          <w:rFonts w:hint="eastAsia"/>
          <w:sz w:val="20"/>
          <w:szCs w:val="20"/>
        </w:rPr>
        <w:t>条　甲及び乙は、本契約及び個別契約を通じて知り得た相手方の業務上の秘密を事前に相手方の書面による承諾を得ないで、第三者に開示又は漏洩してはならない。ただし、次の各号に該当する場合は除くものとする。</w:t>
      </w:r>
    </w:p>
    <w:p w:rsidR="00B41DCA" w:rsidRPr="005772C7" w:rsidRDefault="00B41DCA" w:rsidP="00B41DCA">
      <w:pPr>
        <w:pStyle w:val="a7"/>
        <w:numPr>
          <w:ilvl w:val="0"/>
          <w:numId w:val="5"/>
        </w:numPr>
        <w:spacing w:line="0" w:lineRule="atLeast"/>
        <w:ind w:leftChars="0" w:right="233"/>
        <w:rPr>
          <w:sz w:val="20"/>
          <w:szCs w:val="20"/>
        </w:rPr>
      </w:pPr>
      <w:r w:rsidRPr="005772C7">
        <w:rPr>
          <w:rFonts w:hint="eastAsia"/>
          <w:sz w:val="20"/>
          <w:szCs w:val="20"/>
        </w:rPr>
        <w:t>相手方から開示を受けた時点において、既に所有していた情報</w:t>
      </w:r>
    </w:p>
    <w:p w:rsidR="00B41DCA" w:rsidRPr="005772C7" w:rsidRDefault="00B41DCA" w:rsidP="00B41DCA">
      <w:pPr>
        <w:pStyle w:val="a7"/>
        <w:numPr>
          <w:ilvl w:val="0"/>
          <w:numId w:val="5"/>
        </w:numPr>
        <w:spacing w:line="0" w:lineRule="atLeast"/>
        <w:ind w:leftChars="0" w:right="233"/>
        <w:rPr>
          <w:sz w:val="20"/>
          <w:szCs w:val="20"/>
        </w:rPr>
      </w:pPr>
      <w:r w:rsidRPr="005772C7">
        <w:rPr>
          <w:rFonts w:hint="eastAsia"/>
          <w:sz w:val="20"/>
          <w:szCs w:val="20"/>
        </w:rPr>
        <w:t>相手方から開示を受けた時点において、既に公知であった情報</w:t>
      </w:r>
    </w:p>
    <w:p w:rsidR="00B41DCA" w:rsidRPr="005772C7" w:rsidRDefault="00B41DCA" w:rsidP="00B41DCA">
      <w:pPr>
        <w:pStyle w:val="a7"/>
        <w:numPr>
          <w:ilvl w:val="0"/>
          <w:numId w:val="5"/>
        </w:numPr>
        <w:spacing w:line="0" w:lineRule="atLeast"/>
        <w:ind w:leftChars="0" w:right="233"/>
        <w:rPr>
          <w:sz w:val="20"/>
          <w:szCs w:val="20"/>
        </w:rPr>
      </w:pPr>
      <w:r w:rsidRPr="005772C7">
        <w:rPr>
          <w:rFonts w:hint="eastAsia"/>
          <w:sz w:val="20"/>
          <w:szCs w:val="20"/>
        </w:rPr>
        <w:t>相手方から開示を受けた後に、自己の責に帰すべき事由によることなく公知となった情報</w:t>
      </w:r>
    </w:p>
    <w:p w:rsidR="00B41DCA" w:rsidRPr="005772C7" w:rsidRDefault="00B41DCA" w:rsidP="00B41DCA">
      <w:pPr>
        <w:pStyle w:val="a7"/>
        <w:numPr>
          <w:ilvl w:val="0"/>
          <w:numId w:val="5"/>
        </w:numPr>
        <w:spacing w:line="0" w:lineRule="atLeast"/>
        <w:ind w:leftChars="0" w:right="233"/>
        <w:rPr>
          <w:sz w:val="20"/>
          <w:szCs w:val="20"/>
        </w:rPr>
      </w:pPr>
      <w:r w:rsidRPr="005772C7">
        <w:rPr>
          <w:rFonts w:hint="eastAsia"/>
          <w:sz w:val="20"/>
          <w:szCs w:val="20"/>
        </w:rPr>
        <w:t>独自に開発した情報</w:t>
      </w:r>
    </w:p>
    <w:p w:rsidR="00B41DCA" w:rsidRPr="005772C7" w:rsidRDefault="00B41DCA" w:rsidP="00B41DCA">
      <w:pPr>
        <w:pStyle w:val="a7"/>
        <w:numPr>
          <w:ilvl w:val="0"/>
          <w:numId w:val="5"/>
        </w:numPr>
        <w:spacing w:line="0" w:lineRule="atLeast"/>
        <w:ind w:leftChars="0" w:right="233"/>
        <w:rPr>
          <w:sz w:val="20"/>
          <w:szCs w:val="20"/>
        </w:rPr>
      </w:pPr>
      <w:r w:rsidRPr="005772C7">
        <w:rPr>
          <w:rFonts w:hint="eastAsia"/>
          <w:sz w:val="20"/>
          <w:szCs w:val="20"/>
        </w:rPr>
        <w:t>正当な権限を有する第三者から機密保持義務を負うことなく合法的に入手した情報</w:t>
      </w:r>
    </w:p>
    <w:p w:rsidR="00B41DCA" w:rsidRPr="005772C7" w:rsidRDefault="00C04239" w:rsidP="00B41DCA">
      <w:pPr>
        <w:pStyle w:val="a7"/>
        <w:numPr>
          <w:ilvl w:val="0"/>
          <w:numId w:val="5"/>
        </w:numPr>
        <w:spacing w:line="0" w:lineRule="atLeast"/>
        <w:ind w:leftChars="0" w:right="233"/>
        <w:rPr>
          <w:sz w:val="20"/>
          <w:szCs w:val="20"/>
        </w:rPr>
      </w:pPr>
      <w:r w:rsidRPr="005772C7">
        <w:rPr>
          <w:rFonts w:hint="eastAsia"/>
          <w:sz w:val="20"/>
          <w:szCs w:val="20"/>
        </w:rPr>
        <w:t>管轄官公庁による公式の要求または法律の</w:t>
      </w:r>
      <w:r w:rsidR="00B41DCA" w:rsidRPr="005772C7">
        <w:rPr>
          <w:rFonts w:hint="eastAsia"/>
          <w:sz w:val="20"/>
          <w:szCs w:val="20"/>
        </w:rPr>
        <w:t>規定により開示される情報</w:t>
      </w:r>
    </w:p>
    <w:p w:rsidR="00B41DCA" w:rsidRPr="005772C7" w:rsidRDefault="00B41DCA" w:rsidP="00B41DCA">
      <w:pPr>
        <w:spacing w:line="0" w:lineRule="atLeast"/>
        <w:ind w:right="233"/>
        <w:rPr>
          <w:sz w:val="20"/>
          <w:szCs w:val="20"/>
        </w:rPr>
      </w:pPr>
    </w:p>
    <w:p w:rsidR="00B41DCA" w:rsidRPr="005772C7" w:rsidRDefault="00B41DCA" w:rsidP="00B41DCA">
      <w:pPr>
        <w:spacing w:line="0" w:lineRule="atLeast"/>
        <w:ind w:right="233"/>
        <w:rPr>
          <w:sz w:val="20"/>
          <w:szCs w:val="20"/>
        </w:rPr>
      </w:pPr>
      <w:r w:rsidRPr="005772C7">
        <w:rPr>
          <w:rFonts w:hint="eastAsia"/>
          <w:sz w:val="20"/>
          <w:szCs w:val="20"/>
        </w:rPr>
        <w:t>（帳簿等の提出）</w:t>
      </w:r>
    </w:p>
    <w:p w:rsidR="00B41DCA" w:rsidRPr="005772C7" w:rsidRDefault="00B41DCA" w:rsidP="00B41DCA">
      <w:pPr>
        <w:spacing w:line="0" w:lineRule="atLeast"/>
        <w:ind w:right="233"/>
        <w:rPr>
          <w:sz w:val="20"/>
          <w:szCs w:val="20"/>
        </w:rPr>
      </w:pPr>
      <w:r w:rsidRPr="005772C7">
        <w:rPr>
          <w:rFonts w:hint="eastAsia"/>
          <w:sz w:val="20"/>
          <w:szCs w:val="20"/>
        </w:rPr>
        <w:t>第</w:t>
      </w:r>
      <w:r w:rsidRPr="005772C7">
        <w:rPr>
          <w:rFonts w:hint="eastAsia"/>
          <w:sz w:val="20"/>
          <w:szCs w:val="20"/>
        </w:rPr>
        <w:t>25</w:t>
      </w:r>
      <w:r w:rsidRPr="005772C7">
        <w:rPr>
          <w:rFonts w:hint="eastAsia"/>
          <w:sz w:val="20"/>
          <w:szCs w:val="20"/>
        </w:rPr>
        <w:t>条　乙は、甲との取引に関する会計帳簿及び伝票等の関係帳票並びに決算報告書及び法人税確定申告書等について、甲から提出又は閲覧を求められたときは、これに応じなければならない。</w:t>
      </w:r>
    </w:p>
    <w:p w:rsidR="00B41DCA" w:rsidRPr="005772C7" w:rsidRDefault="00B41DCA" w:rsidP="00B41DCA">
      <w:pPr>
        <w:spacing w:line="0" w:lineRule="atLeast"/>
        <w:ind w:right="233"/>
        <w:rPr>
          <w:sz w:val="20"/>
          <w:szCs w:val="20"/>
        </w:rPr>
      </w:pPr>
    </w:p>
    <w:p w:rsidR="00B41DCA" w:rsidRPr="005772C7" w:rsidRDefault="00B41DCA" w:rsidP="00B41DCA">
      <w:pPr>
        <w:spacing w:line="0" w:lineRule="atLeast"/>
        <w:ind w:right="233"/>
        <w:rPr>
          <w:sz w:val="20"/>
          <w:szCs w:val="20"/>
        </w:rPr>
      </w:pPr>
      <w:r w:rsidRPr="005772C7">
        <w:rPr>
          <w:rFonts w:hint="eastAsia"/>
          <w:sz w:val="20"/>
          <w:szCs w:val="20"/>
        </w:rPr>
        <w:t>（取引確認）</w:t>
      </w:r>
    </w:p>
    <w:p w:rsidR="00B41DCA" w:rsidRPr="005772C7" w:rsidRDefault="00B41DCA" w:rsidP="00B41DCA">
      <w:pPr>
        <w:spacing w:line="0" w:lineRule="atLeast"/>
        <w:ind w:left="183" w:right="233" w:hangingChars="100" w:hanging="183"/>
        <w:rPr>
          <w:sz w:val="20"/>
          <w:szCs w:val="20"/>
        </w:rPr>
      </w:pPr>
      <w:r w:rsidRPr="005772C7">
        <w:rPr>
          <w:rFonts w:hint="eastAsia"/>
          <w:sz w:val="20"/>
          <w:szCs w:val="20"/>
        </w:rPr>
        <w:lastRenderedPageBreak/>
        <w:t>第</w:t>
      </w:r>
      <w:r w:rsidRPr="005772C7">
        <w:rPr>
          <w:rFonts w:hint="eastAsia"/>
          <w:sz w:val="20"/>
          <w:szCs w:val="20"/>
        </w:rPr>
        <w:t>26</w:t>
      </w:r>
      <w:r w:rsidRPr="005772C7">
        <w:rPr>
          <w:rFonts w:hint="eastAsia"/>
          <w:sz w:val="20"/>
          <w:szCs w:val="20"/>
        </w:rPr>
        <w:t>条　甲は、教員等に係る調査の必要が生じたときは、乙との取引に関して、事実を確認するために乙に対して聞き取り調査を行うことができるものとし、乙は調査に協力するものとする。</w:t>
      </w:r>
    </w:p>
    <w:p w:rsidR="0001137C" w:rsidRPr="005772C7" w:rsidRDefault="0001137C" w:rsidP="00B41DCA">
      <w:pPr>
        <w:spacing w:line="0" w:lineRule="atLeast"/>
        <w:ind w:left="183" w:right="233" w:hangingChars="100" w:hanging="183"/>
        <w:rPr>
          <w:sz w:val="20"/>
          <w:szCs w:val="20"/>
        </w:rPr>
      </w:pPr>
      <w:r w:rsidRPr="005772C7">
        <w:rPr>
          <w:rFonts w:hint="eastAsia"/>
          <w:sz w:val="20"/>
          <w:szCs w:val="20"/>
        </w:rPr>
        <w:t>２　乙は、甲が講じる研究費等の不正使用防止のための措置について、協力するものとする。</w:t>
      </w:r>
    </w:p>
    <w:p w:rsidR="0001137C" w:rsidRPr="005772C7" w:rsidRDefault="0001137C" w:rsidP="00B41DCA">
      <w:pPr>
        <w:spacing w:line="0" w:lineRule="atLeast"/>
        <w:ind w:left="183" w:right="233" w:hangingChars="100" w:hanging="183"/>
        <w:rPr>
          <w:sz w:val="20"/>
          <w:szCs w:val="20"/>
        </w:rPr>
      </w:pPr>
    </w:p>
    <w:p w:rsidR="0001137C" w:rsidRPr="005772C7" w:rsidRDefault="0001137C" w:rsidP="00B41DCA">
      <w:pPr>
        <w:spacing w:line="0" w:lineRule="atLeast"/>
        <w:ind w:left="183" w:right="233" w:hangingChars="100" w:hanging="183"/>
        <w:rPr>
          <w:sz w:val="20"/>
          <w:szCs w:val="20"/>
        </w:rPr>
      </w:pPr>
      <w:r w:rsidRPr="005772C7">
        <w:rPr>
          <w:rFonts w:hint="eastAsia"/>
          <w:sz w:val="20"/>
          <w:szCs w:val="20"/>
        </w:rPr>
        <w:t>（任意解約）</w:t>
      </w:r>
    </w:p>
    <w:p w:rsidR="0001137C" w:rsidRPr="005772C7" w:rsidRDefault="0001137C" w:rsidP="0001137C">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27</w:t>
      </w:r>
      <w:r w:rsidRPr="005772C7">
        <w:rPr>
          <w:rFonts w:hint="eastAsia"/>
          <w:sz w:val="20"/>
          <w:szCs w:val="20"/>
        </w:rPr>
        <w:t>条　甲及び乙は、自己の都合により本契約を解約する必要が生じたときは、解約しようとする日の</w:t>
      </w:r>
      <w:r w:rsidRPr="005772C7">
        <w:rPr>
          <w:rFonts w:hint="eastAsia"/>
          <w:sz w:val="20"/>
          <w:szCs w:val="20"/>
        </w:rPr>
        <w:t>3</w:t>
      </w:r>
      <w:r w:rsidR="00C04239" w:rsidRPr="005772C7">
        <w:rPr>
          <w:rFonts w:hint="eastAsia"/>
          <w:sz w:val="20"/>
          <w:szCs w:val="20"/>
        </w:rPr>
        <w:t>か月前までに相手方に書面</w:t>
      </w:r>
      <w:r w:rsidRPr="005772C7">
        <w:rPr>
          <w:rFonts w:hint="eastAsia"/>
          <w:sz w:val="20"/>
          <w:szCs w:val="20"/>
        </w:rPr>
        <w:t>で通知</w:t>
      </w:r>
      <w:r w:rsidR="00485960">
        <w:rPr>
          <w:rFonts w:hint="eastAsia"/>
          <w:sz w:val="20"/>
          <w:szCs w:val="20"/>
        </w:rPr>
        <w:t>することにより本契約を解約することができる。ただし、本契約を解約</w:t>
      </w:r>
      <w:r w:rsidRPr="005772C7">
        <w:rPr>
          <w:rFonts w:hint="eastAsia"/>
          <w:sz w:val="20"/>
          <w:szCs w:val="20"/>
        </w:rPr>
        <w:t>した場合においても現に存在する個別契約については、当該個別契約の履行が完了するまでなお効力は存続する。</w:t>
      </w:r>
    </w:p>
    <w:p w:rsidR="0001137C" w:rsidRPr="005772C7" w:rsidRDefault="0001137C" w:rsidP="0001137C">
      <w:pPr>
        <w:spacing w:line="0" w:lineRule="atLeast"/>
        <w:ind w:left="183" w:right="233" w:hangingChars="100" w:hanging="183"/>
        <w:rPr>
          <w:sz w:val="20"/>
          <w:szCs w:val="20"/>
        </w:rPr>
      </w:pPr>
    </w:p>
    <w:p w:rsidR="0001137C" w:rsidRPr="005772C7" w:rsidRDefault="0001137C" w:rsidP="0001137C">
      <w:pPr>
        <w:spacing w:line="0" w:lineRule="atLeast"/>
        <w:ind w:left="183" w:right="233" w:hangingChars="100" w:hanging="183"/>
        <w:rPr>
          <w:sz w:val="20"/>
          <w:szCs w:val="20"/>
        </w:rPr>
      </w:pPr>
      <w:r w:rsidRPr="005772C7">
        <w:rPr>
          <w:rFonts w:hint="eastAsia"/>
          <w:sz w:val="20"/>
          <w:szCs w:val="20"/>
        </w:rPr>
        <w:t>（通知義務）</w:t>
      </w:r>
    </w:p>
    <w:p w:rsidR="0001137C" w:rsidRPr="005772C7" w:rsidRDefault="0001137C" w:rsidP="0001137C">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28</w:t>
      </w:r>
      <w:r w:rsidRPr="005772C7">
        <w:rPr>
          <w:rFonts w:hint="eastAsia"/>
          <w:sz w:val="20"/>
          <w:szCs w:val="20"/>
        </w:rPr>
        <w:t>条　乙は、次の各号のいずれかに該当する事実が生じたときは、速やかに甲に通知しなければならない。</w:t>
      </w:r>
    </w:p>
    <w:p w:rsidR="0001137C"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営業権を譲渡し又は譲り受けたとき</w:t>
      </w:r>
    </w:p>
    <w:p w:rsidR="0001137C"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社名、代表者、住所、商号、その他甲に対する届出事項に変更が生じたとき</w:t>
      </w:r>
    </w:p>
    <w:p w:rsidR="00C04239"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天災のその他避けることのできない事由により、本契約を履行することが不可能又は著しく困</w:t>
      </w:r>
    </w:p>
    <w:p w:rsidR="0001137C" w:rsidRPr="005772C7" w:rsidRDefault="0001137C" w:rsidP="00C04239">
      <w:pPr>
        <w:spacing w:line="0" w:lineRule="atLeast"/>
        <w:ind w:left="180" w:right="233" w:firstLineChars="100" w:firstLine="183"/>
        <w:rPr>
          <w:sz w:val="20"/>
          <w:szCs w:val="20"/>
        </w:rPr>
      </w:pPr>
      <w:r w:rsidRPr="005772C7">
        <w:rPr>
          <w:rFonts w:hint="eastAsia"/>
          <w:sz w:val="20"/>
          <w:szCs w:val="20"/>
        </w:rPr>
        <w:t>難となったとき。</w:t>
      </w:r>
    </w:p>
    <w:p w:rsidR="0001137C"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監督官庁又は他機関より営業の取消し、停止等の処分を受けたとき。</w:t>
      </w:r>
    </w:p>
    <w:p w:rsidR="0001137C"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信用資力の著しい低下があったとき又はこれに影響を及ぼす営業上の重要な変更があったとき。</w:t>
      </w:r>
    </w:p>
    <w:p w:rsidR="00C04239"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第三者から、差押え、</w:t>
      </w:r>
      <w:r w:rsidR="00C04239" w:rsidRPr="005772C7">
        <w:rPr>
          <w:rFonts w:hint="eastAsia"/>
          <w:sz w:val="20"/>
          <w:szCs w:val="20"/>
        </w:rPr>
        <w:t>仮差押え、仮処分、その他強制執行若しくは競売の申立て又は公租公課</w:t>
      </w:r>
    </w:p>
    <w:p w:rsidR="0001137C" w:rsidRPr="005772C7" w:rsidRDefault="0001137C" w:rsidP="00C04239">
      <w:pPr>
        <w:spacing w:line="0" w:lineRule="atLeast"/>
        <w:ind w:left="180" w:right="233" w:firstLineChars="100" w:firstLine="183"/>
        <w:rPr>
          <w:sz w:val="20"/>
          <w:szCs w:val="20"/>
        </w:rPr>
      </w:pPr>
      <w:r w:rsidRPr="005772C7">
        <w:rPr>
          <w:rFonts w:hint="eastAsia"/>
          <w:sz w:val="20"/>
          <w:szCs w:val="20"/>
        </w:rPr>
        <w:t>の滞納処分等を受けたとき。</w:t>
      </w:r>
    </w:p>
    <w:p w:rsidR="0001137C" w:rsidRPr="005772C7" w:rsidRDefault="0001137C" w:rsidP="0001137C">
      <w:pPr>
        <w:pStyle w:val="a7"/>
        <w:numPr>
          <w:ilvl w:val="0"/>
          <w:numId w:val="6"/>
        </w:numPr>
        <w:spacing w:line="0" w:lineRule="atLeast"/>
        <w:ind w:leftChars="0" w:right="233"/>
        <w:rPr>
          <w:sz w:val="20"/>
          <w:szCs w:val="20"/>
        </w:rPr>
      </w:pPr>
      <w:r w:rsidRPr="005772C7">
        <w:rPr>
          <w:rFonts w:hint="eastAsia"/>
          <w:sz w:val="20"/>
          <w:szCs w:val="20"/>
        </w:rPr>
        <w:t>破産手続開始、民事再生手続開始、会社更生手続開始の申立て等の</w:t>
      </w:r>
      <w:r w:rsidR="004E6E52" w:rsidRPr="005772C7">
        <w:rPr>
          <w:rFonts w:hint="eastAsia"/>
          <w:sz w:val="20"/>
          <w:szCs w:val="20"/>
        </w:rPr>
        <w:t>事実が生じたとき。</w:t>
      </w:r>
    </w:p>
    <w:p w:rsidR="004E6E52" w:rsidRPr="005772C7" w:rsidRDefault="004E6E52" w:rsidP="004E6E52">
      <w:pPr>
        <w:spacing w:line="0" w:lineRule="atLeast"/>
        <w:ind w:right="233"/>
        <w:rPr>
          <w:sz w:val="20"/>
          <w:szCs w:val="20"/>
        </w:rPr>
      </w:pPr>
    </w:p>
    <w:p w:rsidR="004E6E52" w:rsidRPr="005772C7" w:rsidRDefault="00C04239" w:rsidP="004E6E52">
      <w:pPr>
        <w:spacing w:line="0" w:lineRule="atLeast"/>
        <w:ind w:right="233"/>
        <w:rPr>
          <w:sz w:val="20"/>
          <w:szCs w:val="20"/>
        </w:rPr>
      </w:pPr>
      <w:r w:rsidRPr="005772C7">
        <w:rPr>
          <w:rFonts w:hint="eastAsia"/>
          <w:sz w:val="20"/>
          <w:szCs w:val="20"/>
        </w:rPr>
        <w:t>（甲の契約解約</w:t>
      </w:r>
      <w:r w:rsidR="004E6E52" w:rsidRPr="005772C7">
        <w:rPr>
          <w:rFonts w:hint="eastAsia"/>
          <w:sz w:val="20"/>
          <w:szCs w:val="20"/>
        </w:rPr>
        <w:t>又は解除権等）</w:t>
      </w:r>
    </w:p>
    <w:p w:rsidR="004E6E52" w:rsidRPr="005772C7" w:rsidRDefault="004E6E52" w:rsidP="004E6E52">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29</w:t>
      </w:r>
      <w:r w:rsidRPr="005772C7">
        <w:rPr>
          <w:rFonts w:hint="eastAsia"/>
          <w:sz w:val="20"/>
          <w:szCs w:val="20"/>
        </w:rPr>
        <w:t>条　甲は、乙が次の各号のいずれかに該当するときは、本契約又は個別契約の全部若しくは一部を解約又は解除し、若しくは甲に対する営業活動等を一定期間停止させることができる。</w:t>
      </w:r>
    </w:p>
    <w:p w:rsidR="004E6E52" w:rsidRPr="005772C7" w:rsidRDefault="004E6E52" w:rsidP="004E6E52">
      <w:pPr>
        <w:pStyle w:val="a7"/>
        <w:numPr>
          <w:ilvl w:val="0"/>
          <w:numId w:val="7"/>
        </w:numPr>
        <w:spacing w:line="0" w:lineRule="atLeast"/>
        <w:ind w:leftChars="0" w:right="233"/>
        <w:rPr>
          <w:sz w:val="20"/>
          <w:szCs w:val="20"/>
        </w:rPr>
      </w:pPr>
      <w:r w:rsidRPr="005772C7">
        <w:rPr>
          <w:rFonts w:hint="eastAsia"/>
          <w:sz w:val="20"/>
          <w:szCs w:val="20"/>
        </w:rPr>
        <w:t>前条第</w:t>
      </w:r>
      <w:r w:rsidRPr="005772C7">
        <w:rPr>
          <w:rFonts w:hint="eastAsia"/>
          <w:sz w:val="20"/>
          <w:szCs w:val="20"/>
        </w:rPr>
        <w:t>4</w:t>
      </w:r>
      <w:r w:rsidRPr="005772C7">
        <w:rPr>
          <w:rFonts w:hint="eastAsia"/>
          <w:sz w:val="20"/>
          <w:szCs w:val="20"/>
        </w:rPr>
        <w:t>号から第</w:t>
      </w:r>
      <w:r w:rsidRPr="005772C7">
        <w:rPr>
          <w:rFonts w:hint="eastAsia"/>
          <w:sz w:val="20"/>
          <w:szCs w:val="20"/>
        </w:rPr>
        <w:t>7</w:t>
      </w:r>
      <w:r w:rsidRPr="005772C7">
        <w:rPr>
          <w:rFonts w:hint="eastAsia"/>
          <w:sz w:val="20"/>
          <w:szCs w:val="20"/>
        </w:rPr>
        <w:t>号のとき。</w:t>
      </w:r>
    </w:p>
    <w:p w:rsidR="004E6E52" w:rsidRPr="005772C7" w:rsidRDefault="004E6E52" w:rsidP="004E6E52">
      <w:pPr>
        <w:pStyle w:val="a7"/>
        <w:numPr>
          <w:ilvl w:val="0"/>
          <w:numId w:val="7"/>
        </w:numPr>
        <w:spacing w:line="0" w:lineRule="atLeast"/>
        <w:ind w:leftChars="0" w:right="233"/>
        <w:rPr>
          <w:sz w:val="20"/>
          <w:szCs w:val="20"/>
        </w:rPr>
      </w:pPr>
      <w:r w:rsidRPr="005772C7">
        <w:rPr>
          <w:rFonts w:hint="eastAsia"/>
          <w:sz w:val="20"/>
          <w:szCs w:val="20"/>
        </w:rPr>
        <w:t>本契約又は個別契約に違反したとき。</w:t>
      </w:r>
    </w:p>
    <w:p w:rsidR="004E6E52" w:rsidRPr="005772C7" w:rsidRDefault="004E6E52" w:rsidP="004E6E52">
      <w:pPr>
        <w:pStyle w:val="a7"/>
        <w:numPr>
          <w:ilvl w:val="0"/>
          <w:numId w:val="7"/>
        </w:numPr>
        <w:spacing w:line="0" w:lineRule="atLeast"/>
        <w:ind w:leftChars="0" w:right="233"/>
        <w:rPr>
          <w:sz w:val="20"/>
          <w:szCs w:val="20"/>
        </w:rPr>
      </w:pPr>
      <w:r w:rsidRPr="005772C7">
        <w:rPr>
          <w:rFonts w:hint="eastAsia"/>
          <w:sz w:val="20"/>
          <w:szCs w:val="20"/>
        </w:rPr>
        <w:t>正当な理由なく、履行の遅滞があったとき。</w:t>
      </w:r>
    </w:p>
    <w:p w:rsidR="004E6E52" w:rsidRPr="005772C7" w:rsidRDefault="004E6E52" w:rsidP="004E6E52">
      <w:pPr>
        <w:pStyle w:val="a7"/>
        <w:numPr>
          <w:ilvl w:val="0"/>
          <w:numId w:val="7"/>
        </w:numPr>
        <w:spacing w:line="0" w:lineRule="atLeast"/>
        <w:ind w:leftChars="0" w:right="233"/>
        <w:rPr>
          <w:sz w:val="20"/>
          <w:szCs w:val="20"/>
        </w:rPr>
      </w:pPr>
      <w:r w:rsidRPr="005772C7">
        <w:rPr>
          <w:rFonts w:hint="eastAsia"/>
          <w:sz w:val="20"/>
          <w:szCs w:val="20"/>
        </w:rPr>
        <w:t>その責に帰すべき事由により</w:t>
      </w:r>
      <w:r w:rsidR="000002B2" w:rsidRPr="005772C7">
        <w:rPr>
          <w:rFonts w:hint="eastAsia"/>
          <w:sz w:val="20"/>
          <w:szCs w:val="20"/>
        </w:rPr>
        <w:t>履行期間内に完了する見込みが明らかにないと認められるとき。</w:t>
      </w:r>
    </w:p>
    <w:p w:rsidR="000002B2" w:rsidRPr="005D41C5" w:rsidRDefault="00CB2A7E" w:rsidP="004E6E52">
      <w:pPr>
        <w:pStyle w:val="a7"/>
        <w:numPr>
          <w:ilvl w:val="0"/>
          <w:numId w:val="7"/>
        </w:numPr>
        <w:spacing w:line="0" w:lineRule="atLeast"/>
        <w:ind w:leftChars="0" w:right="233"/>
        <w:rPr>
          <w:sz w:val="20"/>
          <w:szCs w:val="20"/>
        </w:rPr>
      </w:pPr>
      <w:r w:rsidRPr="005D41C5">
        <w:rPr>
          <w:rFonts w:hint="eastAsia"/>
          <w:sz w:val="20"/>
          <w:szCs w:val="20"/>
        </w:rPr>
        <w:t>第</w:t>
      </w:r>
      <w:r w:rsidRPr="005D41C5">
        <w:rPr>
          <w:rFonts w:hint="eastAsia"/>
          <w:sz w:val="20"/>
          <w:szCs w:val="20"/>
        </w:rPr>
        <w:t>27</w:t>
      </w:r>
      <w:r w:rsidRPr="005D41C5">
        <w:rPr>
          <w:rFonts w:hint="eastAsia"/>
          <w:sz w:val="20"/>
          <w:szCs w:val="20"/>
        </w:rPr>
        <w:t>条、</w:t>
      </w:r>
      <w:r w:rsidR="000002B2" w:rsidRPr="005D41C5">
        <w:rPr>
          <w:rFonts w:hint="eastAsia"/>
          <w:sz w:val="20"/>
          <w:szCs w:val="20"/>
        </w:rPr>
        <w:t>第</w:t>
      </w:r>
      <w:r w:rsidR="000002B2" w:rsidRPr="005D41C5">
        <w:rPr>
          <w:rFonts w:hint="eastAsia"/>
          <w:sz w:val="20"/>
          <w:szCs w:val="20"/>
        </w:rPr>
        <w:t>31</w:t>
      </w:r>
      <w:r w:rsidR="000002B2" w:rsidRPr="005D41C5">
        <w:rPr>
          <w:rFonts w:hint="eastAsia"/>
          <w:sz w:val="20"/>
          <w:szCs w:val="20"/>
        </w:rPr>
        <w:t>条</w:t>
      </w:r>
      <w:r w:rsidRPr="005D41C5">
        <w:rPr>
          <w:rFonts w:hint="eastAsia"/>
          <w:sz w:val="20"/>
          <w:szCs w:val="20"/>
        </w:rPr>
        <w:t>及び第</w:t>
      </w:r>
      <w:r w:rsidR="00A00D64" w:rsidRPr="005D41C5">
        <w:rPr>
          <w:rFonts w:hint="eastAsia"/>
          <w:sz w:val="20"/>
          <w:szCs w:val="20"/>
        </w:rPr>
        <w:t>32</w:t>
      </w:r>
      <w:r w:rsidRPr="005D41C5">
        <w:rPr>
          <w:rFonts w:hint="eastAsia"/>
          <w:sz w:val="20"/>
          <w:szCs w:val="20"/>
        </w:rPr>
        <w:t>条</w:t>
      </w:r>
      <w:r w:rsidR="000002B2" w:rsidRPr="005D41C5">
        <w:rPr>
          <w:rFonts w:hint="eastAsia"/>
          <w:sz w:val="20"/>
          <w:szCs w:val="20"/>
        </w:rPr>
        <w:t>の規定によらないで個別契約の解約又は解除を申し出たとき。</w:t>
      </w:r>
    </w:p>
    <w:p w:rsidR="000002B2" w:rsidRPr="005772C7" w:rsidRDefault="000002B2" w:rsidP="004E6E52">
      <w:pPr>
        <w:pStyle w:val="a7"/>
        <w:numPr>
          <w:ilvl w:val="0"/>
          <w:numId w:val="7"/>
        </w:numPr>
        <w:spacing w:line="0" w:lineRule="atLeast"/>
        <w:ind w:leftChars="0" w:right="233"/>
        <w:rPr>
          <w:sz w:val="20"/>
          <w:szCs w:val="20"/>
        </w:rPr>
      </w:pPr>
      <w:r w:rsidRPr="005772C7">
        <w:rPr>
          <w:rFonts w:hint="eastAsia"/>
          <w:sz w:val="20"/>
          <w:szCs w:val="20"/>
        </w:rPr>
        <w:t>甲が別に定める取引停止等の基準に該当したとき。</w:t>
      </w:r>
    </w:p>
    <w:p w:rsidR="00003C1B" w:rsidRPr="005772C7" w:rsidRDefault="000002B2" w:rsidP="004E6E52">
      <w:pPr>
        <w:pStyle w:val="a7"/>
        <w:numPr>
          <w:ilvl w:val="0"/>
          <w:numId w:val="7"/>
        </w:numPr>
        <w:spacing w:line="0" w:lineRule="atLeast"/>
        <w:ind w:leftChars="0" w:right="233"/>
        <w:rPr>
          <w:sz w:val="20"/>
          <w:szCs w:val="20"/>
        </w:rPr>
      </w:pPr>
      <w:r w:rsidRPr="005772C7">
        <w:rPr>
          <w:rFonts w:hint="eastAsia"/>
          <w:sz w:val="20"/>
          <w:szCs w:val="20"/>
        </w:rPr>
        <w:t>甲が乙以外の者との間において、個別契約を結ぶことを妨げ、又は個別契約を履行することを</w:t>
      </w:r>
    </w:p>
    <w:p w:rsidR="000002B2" w:rsidRPr="005772C7" w:rsidRDefault="000002B2" w:rsidP="00003C1B">
      <w:pPr>
        <w:spacing w:line="0" w:lineRule="atLeast"/>
        <w:ind w:left="180" w:right="233" w:firstLineChars="100" w:firstLine="183"/>
        <w:rPr>
          <w:sz w:val="20"/>
          <w:szCs w:val="20"/>
        </w:rPr>
      </w:pPr>
      <w:r w:rsidRPr="005772C7">
        <w:rPr>
          <w:rFonts w:hint="eastAsia"/>
          <w:sz w:val="20"/>
          <w:szCs w:val="20"/>
        </w:rPr>
        <w:t>妨げたとき。</w:t>
      </w:r>
    </w:p>
    <w:p w:rsidR="000002B2" w:rsidRPr="005772C7" w:rsidRDefault="000002B2" w:rsidP="004E6E52">
      <w:pPr>
        <w:pStyle w:val="a7"/>
        <w:numPr>
          <w:ilvl w:val="0"/>
          <w:numId w:val="7"/>
        </w:numPr>
        <w:spacing w:line="0" w:lineRule="atLeast"/>
        <w:ind w:leftChars="0" w:right="233"/>
        <w:rPr>
          <w:sz w:val="20"/>
          <w:szCs w:val="20"/>
        </w:rPr>
      </w:pPr>
      <w:r w:rsidRPr="005772C7">
        <w:rPr>
          <w:rFonts w:hint="eastAsia"/>
          <w:sz w:val="20"/>
          <w:szCs w:val="20"/>
        </w:rPr>
        <w:t>検査の実施に当たり、甲の職員の職務の執行を妨げたとき。</w:t>
      </w:r>
    </w:p>
    <w:p w:rsidR="000002B2" w:rsidRPr="005772C7" w:rsidRDefault="000002B2" w:rsidP="004E6E52">
      <w:pPr>
        <w:pStyle w:val="a7"/>
        <w:numPr>
          <w:ilvl w:val="0"/>
          <w:numId w:val="7"/>
        </w:numPr>
        <w:spacing w:line="0" w:lineRule="atLeast"/>
        <w:ind w:leftChars="0" w:right="233"/>
        <w:rPr>
          <w:sz w:val="20"/>
          <w:szCs w:val="20"/>
        </w:rPr>
      </w:pPr>
      <w:r w:rsidRPr="005772C7">
        <w:rPr>
          <w:rFonts w:hint="eastAsia"/>
          <w:sz w:val="20"/>
          <w:szCs w:val="20"/>
        </w:rPr>
        <w:t>甲に対して架空請求、納品事実の偽り等を行ったとき。</w:t>
      </w:r>
    </w:p>
    <w:p w:rsidR="000002B2" w:rsidRPr="005772C7" w:rsidRDefault="000002B2" w:rsidP="004E6E52">
      <w:pPr>
        <w:pStyle w:val="a7"/>
        <w:numPr>
          <w:ilvl w:val="0"/>
          <w:numId w:val="7"/>
        </w:numPr>
        <w:spacing w:line="0" w:lineRule="atLeast"/>
        <w:ind w:leftChars="0" w:right="233"/>
        <w:rPr>
          <w:sz w:val="20"/>
          <w:szCs w:val="20"/>
        </w:rPr>
      </w:pPr>
      <w:r w:rsidRPr="005772C7">
        <w:rPr>
          <w:rFonts w:hint="eastAsia"/>
          <w:sz w:val="20"/>
          <w:szCs w:val="20"/>
        </w:rPr>
        <w:t>その他不誠実な行為があったとき。</w:t>
      </w:r>
    </w:p>
    <w:p w:rsidR="000002B2" w:rsidRPr="005772C7" w:rsidRDefault="000002B2" w:rsidP="000002B2">
      <w:pPr>
        <w:spacing w:line="0" w:lineRule="atLeast"/>
        <w:ind w:left="183" w:right="233" w:hangingChars="100" w:hanging="183"/>
        <w:rPr>
          <w:sz w:val="20"/>
          <w:szCs w:val="20"/>
        </w:rPr>
      </w:pPr>
      <w:r w:rsidRPr="005772C7">
        <w:rPr>
          <w:rFonts w:hint="eastAsia"/>
          <w:sz w:val="20"/>
          <w:szCs w:val="20"/>
        </w:rPr>
        <w:t>２　前項の規定により個別契約の全部又は一部を解約又は解除した場合は、乙は、これにより被った</w:t>
      </w:r>
    </w:p>
    <w:p w:rsidR="000002B2" w:rsidRPr="005772C7" w:rsidRDefault="000002B2" w:rsidP="000002B2">
      <w:pPr>
        <w:spacing w:line="0" w:lineRule="atLeast"/>
        <w:ind w:leftChars="100" w:left="193" w:right="233"/>
        <w:rPr>
          <w:sz w:val="20"/>
          <w:szCs w:val="20"/>
        </w:rPr>
      </w:pPr>
      <w:r w:rsidRPr="005772C7">
        <w:rPr>
          <w:rFonts w:hint="eastAsia"/>
          <w:sz w:val="20"/>
          <w:szCs w:val="20"/>
        </w:rPr>
        <w:t>甲の損害を、次の各号により賠償するものとする。</w:t>
      </w:r>
    </w:p>
    <w:p w:rsidR="00474832" w:rsidRPr="005772C7" w:rsidRDefault="000002B2" w:rsidP="000002B2">
      <w:pPr>
        <w:pStyle w:val="a7"/>
        <w:numPr>
          <w:ilvl w:val="0"/>
          <w:numId w:val="8"/>
        </w:numPr>
        <w:spacing w:line="0" w:lineRule="atLeast"/>
        <w:ind w:leftChars="0" w:right="233"/>
        <w:rPr>
          <w:sz w:val="20"/>
          <w:szCs w:val="20"/>
        </w:rPr>
      </w:pPr>
      <w:r w:rsidRPr="005772C7">
        <w:rPr>
          <w:rFonts w:hint="eastAsia"/>
          <w:sz w:val="20"/>
          <w:szCs w:val="20"/>
        </w:rPr>
        <w:t>代金</w:t>
      </w:r>
      <w:r w:rsidR="00474832" w:rsidRPr="005772C7">
        <w:rPr>
          <w:rFonts w:hint="eastAsia"/>
          <w:sz w:val="20"/>
          <w:szCs w:val="20"/>
        </w:rPr>
        <w:t>額</w:t>
      </w:r>
      <w:r w:rsidRPr="005772C7">
        <w:rPr>
          <w:rFonts w:hint="eastAsia"/>
          <w:sz w:val="20"/>
          <w:szCs w:val="20"/>
        </w:rPr>
        <w:t>の</w:t>
      </w:r>
      <w:r w:rsidRPr="005772C7">
        <w:rPr>
          <w:rFonts w:hint="eastAsia"/>
          <w:sz w:val="20"/>
          <w:szCs w:val="20"/>
        </w:rPr>
        <w:t>10</w:t>
      </w:r>
      <w:r w:rsidRPr="005772C7">
        <w:rPr>
          <w:rFonts w:hint="eastAsia"/>
          <w:sz w:val="20"/>
          <w:szCs w:val="20"/>
        </w:rPr>
        <w:t>分の</w:t>
      </w:r>
      <w:r w:rsidRPr="005772C7">
        <w:rPr>
          <w:rFonts w:hint="eastAsia"/>
          <w:sz w:val="20"/>
          <w:szCs w:val="20"/>
        </w:rPr>
        <w:t>1</w:t>
      </w:r>
      <w:r w:rsidRPr="005772C7">
        <w:rPr>
          <w:rFonts w:hint="eastAsia"/>
          <w:sz w:val="20"/>
          <w:szCs w:val="20"/>
        </w:rPr>
        <w:t>に相当する額を違約金として甲の指定する期間内に支払わなければならな</w:t>
      </w:r>
    </w:p>
    <w:p w:rsidR="000002B2" w:rsidRPr="005772C7" w:rsidRDefault="000002B2" w:rsidP="00474832">
      <w:pPr>
        <w:spacing w:line="0" w:lineRule="atLeast"/>
        <w:ind w:left="193" w:right="233" w:firstLineChars="100" w:firstLine="183"/>
        <w:rPr>
          <w:sz w:val="20"/>
          <w:szCs w:val="20"/>
        </w:rPr>
      </w:pPr>
      <w:r w:rsidRPr="005772C7">
        <w:rPr>
          <w:rFonts w:hint="eastAsia"/>
          <w:sz w:val="20"/>
          <w:szCs w:val="20"/>
        </w:rPr>
        <w:t>い。ただし、甲が必要ないと認めたときは、この限りではない。</w:t>
      </w:r>
    </w:p>
    <w:p w:rsidR="00474832" w:rsidRPr="005772C7" w:rsidRDefault="00C37E14" w:rsidP="00474832">
      <w:pPr>
        <w:pStyle w:val="a7"/>
        <w:numPr>
          <w:ilvl w:val="0"/>
          <w:numId w:val="8"/>
        </w:numPr>
        <w:spacing w:line="0" w:lineRule="atLeast"/>
        <w:ind w:leftChars="0" w:right="233"/>
        <w:rPr>
          <w:sz w:val="20"/>
          <w:szCs w:val="20"/>
        </w:rPr>
      </w:pPr>
      <w:r w:rsidRPr="005772C7">
        <w:rPr>
          <w:rFonts w:hint="eastAsia"/>
          <w:sz w:val="20"/>
          <w:szCs w:val="20"/>
        </w:rPr>
        <w:t>甲は、実際に生じた損害の額が前号の代金額の</w:t>
      </w:r>
      <w:r w:rsidRPr="005772C7">
        <w:rPr>
          <w:rFonts w:hint="eastAsia"/>
          <w:sz w:val="20"/>
          <w:szCs w:val="20"/>
        </w:rPr>
        <w:t>10</w:t>
      </w:r>
      <w:r w:rsidRPr="005772C7">
        <w:rPr>
          <w:rFonts w:hint="eastAsia"/>
          <w:sz w:val="20"/>
          <w:szCs w:val="20"/>
        </w:rPr>
        <w:t>分の</w:t>
      </w:r>
      <w:r w:rsidRPr="005772C7">
        <w:rPr>
          <w:rFonts w:hint="eastAsia"/>
          <w:sz w:val="20"/>
          <w:szCs w:val="20"/>
        </w:rPr>
        <w:t>1</w:t>
      </w:r>
      <w:r w:rsidRPr="005772C7">
        <w:rPr>
          <w:rFonts w:hint="eastAsia"/>
          <w:sz w:val="20"/>
          <w:szCs w:val="20"/>
        </w:rPr>
        <w:t>に相当する額を超えるときは、その</w:t>
      </w:r>
    </w:p>
    <w:p w:rsidR="00474832" w:rsidRPr="005772C7" w:rsidRDefault="00C37E14" w:rsidP="00474832">
      <w:pPr>
        <w:spacing w:line="0" w:lineRule="atLeast"/>
        <w:ind w:left="193" w:right="233" w:firstLineChars="100" w:firstLine="183"/>
        <w:rPr>
          <w:sz w:val="20"/>
          <w:szCs w:val="20"/>
        </w:rPr>
      </w:pPr>
      <w:r w:rsidRPr="005772C7">
        <w:rPr>
          <w:rFonts w:hint="eastAsia"/>
          <w:sz w:val="20"/>
          <w:szCs w:val="20"/>
        </w:rPr>
        <w:t>超える額についても乙に請求することができる。</w:t>
      </w:r>
    </w:p>
    <w:p w:rsidR="00474832" w:rsidRPr="005772C7" w:rsidRDefault="00C37E14" w:rsidP="000002B2">
      <w:pPr>
        <w:pStyle w:val="a7"/>
        <w:numPr>
          <w:ilvl w:val="0"/>
          <w:numId w:val="8"/>
        </w:numPr>
        <w:spacing w:line="0" w:lineRule="atLeast"/>
        <w:ind w:leftChars="0" w:right="233"/>
        <w:rPr>
          <w:sz w:val="20"/>
          <w:szCs w:val="20"/>
        </w:rPr>
      </w:pPr>
      <w:r w:rsidRPr="005772C7">
        <w:rPr>
          <w:rFonts w:hint="eastAsia"/>
          <w:sz w:val="20"/>
          <w:szCs w:val="20"/>
        </w:rPr>
        <w:t>前二号の規定は、第</w:t>
      </w:r>
      <w:r w:rsidRPr="005772C7">
        <w:rPr>
          <w:rFonts w:hint="eastAsia"/>
          <w:sz w:val="20"/>
          <w:szCs w:val="20"/>
        </w:rPr>
        <w:t>15</w:t>
      </w:r>
      <w:r w:rsidRPr="005772C7">
        <w:rPr>
          <w:rFonts w:hint="eastAsia"/>
          <w:sz w:val="20"/>
          <w:szCs w:val="20"/>
        </w:rPr>
        <w:t>条の規定により納品等の完了を確認した後においても適用があるもの</w:t>
      </w:r>
    </w:p>
    <w:p w:rsidR="00C37E14" w:rsidRPr="005772C7" w:rsidRDefault="00C37E14" w:rsidP="00474832">
      <w:pPr>
        <w:spacing w:line="0" w:lineRule="atLeast"/>
        <w:ind w:left="193" w:right="233" w:firstLineChars="100" w:firstLine="183"/>
        <w:rPr>
          <w:sz w:val="20"/>
          <w:szCs w:val="20"/>
        </w:rPr>
      </w:pPr>
      <w:r w:rsidRPr="005772C7">
        <w:rPr>
          <w:rFonts w:hint="eastAsia"/>
          <w:sz w:val="20"/>
          <w:szCs w:val="20"/>
        </w:rPr>
        <w:t>とする。</w:t>
      </w:r>
    </w:p>
    <w:p w:rsidR="00474832" w:rsidRPr="005772C7" w:rsidRDefault="00C37E14" w:rsidP="000002B2">
      <w:pPr>
        <w:pStyle w:val="a7"/>
        <w:numPr>
          <w:ilvl w:val="0"/>
          <w:numId w:val="8"/>
        </w:numPr>
        <w:spacing w:line="0" w:lineRule="atLeast"/>
        <w:ind w:leftChars="0" w:right="233"/>
        <w:rPr>
          <w:sz w:val="20"/>
          <w:szCs w:val="20"/>
        </w:rPr>
      </w:pPr>
      <w:r w:rsidRPr="005772C7">
        <w:rPr>
          <w:rFonts w:hint="eastAsia"/>
          <w:sz w:val="20"/>
          <w:szCs w:val="20"/>
        </w:rPr>
        <w:t>第</w:t>
      </w:r>
      <w:r w:rsidRPr="005772C7">
        <w:rPr>
          <w:rFonts w:hint="eastAsia"/>
          <w:sz w:val="20"/>
          <w:szCs w:val="20"/>
        </w:rPr>
        <w:t>1</w:t>
      </w:r>
      <w:r w:rsidRPr="005772C7">
        <w:rPr>
          <w:rFonts w:hint="eastAsia"/>
          <w:sz w:val="20"/>
          <w:szCs w:val="20"/>
        </w:rPr>
        <w:t>号本文の場合において、契約保証金が納付されているときは、甲は、当該契約保証金をも</w:t>
      </w:r>
    </w:p>
    <w:p w:rsidR="00C37E14" w:rsidRPr="005772C7" w:rsidRDefault="00C37E14" w:rsidP="00474832">
      <w:pPr>
        <w:spacing w:line="0" w:lineRule="atLeast"/>
        <w:ind w:left="193" w:right="233" w:firstLineChars="100" w:firstLine="183"/>
        <w:rPr>
          <w:sz w:val="20"/>
          <w:szCs w:val="20"/>
        </w:rPr>
      </w:pPr>
      <w:r w:rsidRPr="005772C7">
        <w:rPr>
          <w:rFonts w:hint="eastAsia"/>
          <w:sz w:val="20"/>
          <w:szCs w:val="20"/>
        </w:rPr>
        <w:t>って違約金に充当することができる。</w:t>
      </w:r>
    </w:p>
    <w:p w:rsidR="00230776" w:rsidRPr="005772C7" w:rsidRDefault="00230776" w:rsidP="00474832">
      <w:pPr>
        <w:spacing w:line="0" w:lineRule="atLeast"/>
        <w:ind w:left="183" w:right="233" w:hangingChars="100" w:hanging="183"/>
        <w:rPr>
          <w:sz w:val="20"/>
          <w:szCs w:val="20"/>
        </w:rPr>
      </w:pPr>
      <w:r w:rsidRPr="005772C7">
        <w:rPr>
          <w:rFonts w:hint="eastAsia"/>
          <w:sz w:val="20"/>
          <w:szCs w:val="20"/>
        </w:rPr>
        <w:t>３　第</w:t>
      </w:r>
      <w:r w:rsidRPr="005772C7">
        <w:rPr>
          <w:rFonts w:hint="eastAsia"/>
          <w:sz w:val="20"/>
          <w:szCs w:val="20"/>
        </w:rPr>
        <w:t>1</w:t>
      </w:r>
      <w:r w:rsidRPr="005772C7">
        <w:rPr>
          <w:rFonts w:hint="eastAsia"/>
          <w:sz w:val="20"/>
          <w:szCs w:val="20"/>
        </w:rPr>
        <w:t>項の規定により本契約の全部又は一部を解約又は解除した場合は、乙は、これにより被った甲の損害を賠償しなければならない。この場合における賠償金の額は、甲乙間において協議して定めるものとする。</w:t>
      </w:r>
    </w:p>
    <w:p w:rsidR="00230776" w:rsidRPr="005772C7" w:rsidRDefault="00230776" w:rsidP="00230776">
      <w:pPr>
        <w:spacing w:line="0" w:lineRule="atLeast"/>
        <w:ind w:right="233"/>
        <w:rPr>
          <w:sz w:val="20"/>
          <w:szCs w:val="20"/>
        </w:rPr>
      </w:pPr>
    </w:p>
    <w:p w:rsidR="00230776" w:rsidRPr="005772C7" w:rsidRDefault="00230776" w:rsidP="00230776">
      <w:pPr>
        <w:spacing w:line="0" w:lineRule="atLeast"/>
        <w:ind w:right="233"/>
        <w:rPr>
          <w:sz w:val="20"/>
          <w:szCs w:val="20"/>
        </w:rPr>
      </w:pPr>
      <w:r w:rsidRPr="005772C7">
        <w:rPr>
          <w:rFonts w:hint="eastAsia"/>
          <w:sz w:val="20"/>
          <w:szCs w:val="20"/>
        </w:rPr>
        <w:t>（個別契約に係る甲の契約解約又は解除権）</w:t>
      </w:r>
    </w:p>
    <w:p w:rsidR="00230776" w:rsidRPr="005772C7" w:rsidRDefault="00230776" w:rsidP="00230776">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30</w:t>
      </w:r>
      <w:r w:rsidRPr="005772C7">
        <w:rPr>
          <w:rFonts w:hint="eastAsia"/>
          <w:sz w:val="20"/>
          <w:szCs w:val="20"/>
        </w:rPr>
        <w:t>条　甲は、納品等が完了するまでの間は、前条第</w:t>
      </w:r>
      <w:r w:rsidRPr="005772C7">
        <w:rPr>
          <w:rFonts w:hint="eastAsia"/>
          <w:sz w:val="20"/>
          <w:szCs w:val="20"/>
        </w:rPr>
        <w:t>1</w:t>
      </w:r>
      <w:r w:rsidRPr="005772C7">
        <w:rPr>
          <w:rFonts w:hint="eastAsia"/>
          <w:sz w:val="20"/>
          <w:szCs w:val="20"/>
        </w:rPr>
        <w:t>項の規定によるほか、必要があるときは、個別契約を解約又は解除することができる。</w:t>
      </w:r>
    </w:p>
    <w:p w:rsidR="00230776" w:rsidRPr="005772C7" w:rsidRDefault="00230776" w:rsidP="00230776">
      <w:pPr>
        <w:spacing w:line="0" w:lineRule="atLeast"/>
        <w:ind w:left="183" w:right="233" w:hangingChars="100" w:hanging="183"/>
        <w:rPr>
          <w:sz w:val="20"/>
          <w:szCs w:val="20"/>
        </w:rPr>
      </w:pPr>
      <w:r w:rsidRPr="005772C7">
        <w:rPr>
          <w:rFonts w:hint="eastAsia"/>
          <w:sz w:val="20"/>
          <w:szCs w:val="20"/>
        </w:rPr>
        <w:t>２　甲は、前項の規定により個別契約を解約又は解除したことによって乙に損害を及ぼしたときは、その損害を賠償しなければならない。この場合における賠償金の額は、甲乙間において協議して定める。</w:t>
      </w:r>
    </w:p>
    <w:p w:rsidR="00917226" w:rsidRPr="005772C7" w:rsidRDefault="00917226" w:rsidP="00230776">
      <w:pPr>
        <w:spacing w:line="0" w:lineRule="atLeast"/>
        <w:ind w:left="183" w:right="233" w:hangingChars="100" w:hanging="183"/>
        <w:rPr>
          <w:sz w:val="20"/>
          <w:szCs w:val="20"/>
        </w:rPr>
      </w:pPr>
    </w:p>
    <w:p w:rsidR="00230776" w:rsidRPr="005772C7" w:rsidRDefault="00230776" w:rsidP="00230776">
      <w:pPr>
        <w:spacing w:line="0" w:lineRule="atLeast"/>
        <w:ind w:left="183" w:right="233" w:hangingChars="100" w:hanging="183"/>
        <w:rPr>
          <w:sz w:val="20"/>
          <w:szCs w:val="20"/>
        </w:rPr>
      </w:pPr>
      <w:r w:rsidRPr="005772C7">
        <w:rPr>
          <w:rFonts w:hint="eastAsia"/>
          <w:sz w:val="20"/>
          <w:szCs w:val="20"/>
        </w:rPr>
        <w:t>（個別契約に係る乙の契約解約又は解除権）</w:t>
      </w:r>
    </w:p>
    <w:p w:rsidR="00230776" w:rsidRPr="005772C7" w:rsidRDefault="00230776" w:rsidP="00230776">
      <w:pPr>
        <w:spacing w:line="0" w:lineRule="atLeast"/>
        <w:ind w:left="183" w:right="233" w:hangingChars="100" w:hanging="183"/>
        <w:rPr>
          <w:sz w:val="20"/>
          <w:szCs w:val="20"/>
        </w:rPr>
      </w:pPr>
      <w:r w:rsidRPr="005772C7">
        <w:rPr>
          <w:rFonts w:hint="eastAsia"/>
          <w:sz w:val="20"/>
          <w:szCs w:val="20"/>
        </w:rPr>
        <w:t>第</w:t>
      </w:r>
      <w:r w:rsidRPr="005772C7">
        <w:rPr>
          <w:rFonts w:hint="eastAsia"/>
          <w:sz w:val="20"/>
          <w:szCs w:val="20"/>
        </w:rPr>
        <w:t>31</w:t>
      </w:r>
      <w:r w:rsidRPr="005772C7">
        <w:rPr>
          <w:rFonts w:hint="eastAsia"/>
          <w:sz w:val="20"/>
          <w:szCs w:val="20"/>
        </w:rPr>
        <w:t>条　乙は、次の各号のいずれかに該当するときは、個別契約を解約又は解除することが</w:t>
      </w:r>
      <w:r w:rsidR="00BC2F64" w:rsidRPr="005772C7">
        <w:rPr>
          <w:rFonts w:hint="eastAsia"/>
          <w:sz w:val="20"/>
          <w:szCs w:val="20"/>
        </w:rPr>
        <w:t>できる。</w:t>
      </w:r>
    </w:p>
    <w:p w:rsidR="00BC2F64" w:rsidRPr="005772C7" w:rsidRDefault="00BC2F64" w:rsidP="00BC2F64">
      <w:pPr>
        <w:pStyle w:val="a7"/>
        <w:numPr>
          <w:ilvl w:val="0"/>
          <w:numId w:val="9"/>
        </w:numPr>
        <w:spacing w:line="0" w:lineRule="atLeast"/>
        <w:ind w:leftChars="0" w:right="233"/>
        <w:rPr>
          <w:sz w:val="20"/>
          <w:szCs w:val="20"/>
        </w:rPr>
      </w:pPr>
      <w:r w:rsidRPr="005772C7">
        <w:rPr>
          <w:rFonts w:hint="eastAsia"/>
          <w:sz w:val="20"/>
          <w:szCs w:val="20"/>
        </w:rPr>
        <w:t>甲が本契約及び個別契約に違反し、その違反によって個別契約の履行が不可能になったとき。</w:t>
      </w:r>
    </w:p>
    <w:p w:rsidR="00BC2F64" w:rsidRPr="005772C7" w:rsidRDefault="00BC2F64" w:rsidP="00BC2F64">
      <w:pPr>
        <w:pStyle w:val="a7"/>
        <w:numPr>
          <w:ilvl w:val="0"/>
          <w:numId w:val="9"/>
        </w:numPr>
        <w:spacing w:line="0" w:lineRule="atLeast"/>
        <w:ind w:leftChars="0" w:right="233"/>
        <w:rPr>
          <w:sz w:val="20"/>
          <w:szCs w:val="20"/>
        </w:rPr>
      </w:pPr>
      <w:r w:rsidRPr="005772C7">
        <w:rPr>
          <w:rFonts w:hint="eastAsia"/>
          <w:sz w:val="20"/>
          <w:szCs w:val="20"/>
        </w:rPr>
        <w:t>天災その他避けることのできない事由により、個別契約を履行することが不可能又は著しく困難となったとき。</w:t>
      </w:r>
    </w:p>
    <w:p w:rsidR="00BC2F64" w:rsidRPr="005772C7" w:rsidRDefault="00BC2F64" w:rsidP="00BC2F64">
      <w:pPr>
        <w:spacing w:line="0" w:lineRule="atLeast"/>
        <w:ind w:right="233"/>
        <w:rPr>
          <w:sz w:val="20"/>
          <w:szCs w:val="20"/>
        </w:rPr>
      </w:pPr>
      <w:r w:rsidRPr="005772C7">
        <w:rPr>
          <w:rFonts w:hint="eastAsia"/>
          <w:sz w:val="20"/>
          <w:szCs w:val="20"/>
        </w:rPr>
        <w:t>２　前条第</w:t>
      </w:r>
      <w:r w:rsidRPr="005772C7">
        <w:rPr>
          <w:rFonts w:hint="eastAsia"/>
          <w:sz w:val="20"/>
          <w:szCs w:val="20"/>
        </w:rPr>
        <w:t>2</w:t>
      </w:r>
      <w:r w:rsidR="00F5330D">
        <w:rPr>
          <w:rFonts w:hint="eastAsia"/>
          <w:sz w:val="20"/>
          <w:szCs w:val="20"/>
        </w:rPr>
        <w:t>項</w:t>
      </w:r>
      <w:r w:rsidRPr="005772C7">
        <w:rPr>
          <w:rFonts w:hint="eastAsia"/>
          <w:sz w:val="20"/>
          <w:szCs w:val="20"/>
        </w:rPr>
        <w:t>の規定は、前項の規定により契約が解約又は解除された場合に準用する。</w:t>
      </w:r>
    </w:p>
    <w:p w:rsidR="00BC2F64" w:rsidRDefault="00BC2F64" w:rsidP="00BC2F64">
      <w:pPr>
        <w:spacing w:line="0" w:lineRule="atLeast"/>
        <w:ind w:right="233"/>
        <w:rPr>
          <w:sz w:val="20"/>
          <w:szCs w:val="20"/>
        </w:rPr>
      </w:pPr>
    </w:p>
    <w:p w:rsidR="00D32015" w:rsidRPr="005772C7" w:rsidRDefault="00D32015" w:rsidP="00D32015">
      <w:pPr>
        <w:spacing w:line="0" w:lineRule="atLeast"/>
        <w:ind w:left="183" w:right="233" w:hangingChars="100" w:hanging="183"/>
        <w:rPr>
          <w:sz w:val="20"/>
          <w:szCs w:val="20"/>
        </w:rPr>
      </w:pPr>
      <w:r w:rsidRPr="005772C7">
        <w:rPr>
          <w:rFonts w:hint="eastAsia"/>
          <w:sz w:val="20"/>
          <w:szCs w:val="20"/>
        </w:rPr>
        <w:t>（反社会的勢力の排除）</w:t>
      </w:r>
    </w:p>
    <w:p w:rsidR="00D32015" w:rsidRPr="005772C7" w:rsidRDefault="00D32015" w:rsidP="00D32015">
      <w:pPr>
        <w:spacing w:line="0" w:lineRule="atLeast"/>
        <w:ind w:left="183" w:right="233" w:hangingChars="100" w:hanging="183"/>
        <w:rPr>
          <w:sz w:val="20"/>
          <w:szCs w:val="20"/>
        </w:rPr>
      </w:pPr>
      <w:r w:rsidRPr="005772C7">
        <w:rPr>
          <w:rFonts w:hint="eastAsia"/>
          <w:sz w:val="20"/>
          <w:szCs w:val="20"/>
        </w:rPr>
        <w:t>第</w:t>
      </w:r>
      <w:r w:rsidR="00BD16F0">
        <w:rPr>
          <w:rFonts w:hint="eastAsia"/>
          <w:sz w:val="20"/>
          <w:szCs w:val="20"/>
        </w:rPr>
        <w:t>32</w:t>
      </w:r>
      <w:r w:rsidRPr="005772C7">
        <w:rPr>
          <w:rFonts w:hint="eastAsia"/>
          <w:sz w:val="20"/>
          <w:szCs w:val="20"/>
        </w:rPr>
        <w:t>条　甲又は乙は</w:t>
      </w:r>
      <w:r w:rsidRPr="005772C7">
        <w:rPr>
          <w:sz w:val="20"/>
          <w:szCs w:val="20"/>
        </w:rPr>
        <w:t>、相手方が次の各号の一つに該当するときは、何らの催告を要することなく直ちに、この契約</w:t>
      </w:r>
      <w:r w:rsidRPr="005772C7">
        <w:rPr>
          <w:rFonts w:hint="eastAsia"/>
          <w:sz w:val="20"/>
          <w:szCs w:val="20"/>
        </w:rPr>
        <w:t>及び</w:t>
      </w:r>
      <w:r w:rsidRPr="005772C7">
        <w:rPr>
          <w:sz w:val="20"/>
          <w:szCs w:val="20"/>
        </w:rPr>
        <w:t>個別契約の全部</w:t>
      </w:r>
      <w:r w:rsidRPr="005772C7">
        <w:rPr>
          <w:rFonts w:hint="eastAsia"/>
          <w:sz w:val="20"/>
          <w:szCs w:val="20"/>
        </w:rPr>
        <w:t>又は</w:t>
      </w:r>
      <w:r w:rsidRPr="005772C7">
        <w:rPr>
          <w:sz w:val="20"/>
          <w:szCs w:val="20"/>
        </w:rPr>
        <w:t>一部を解除することができる。</w:t>
      </w:r>
    </w:p>
    <w:p w:rsidR="00D32015" w:rsidRPr="005772C7" w:rsidRDefault="00D32015" w:rsidP="00D32015">
      <w:pPr>
        <w:pStyle w:val="a7"/>
        <w:numPr>
          <w:ilvl w:val="0"/>
          <w:numId w:val="11"/>
        </w:numPr>
        <w:spacing w:line="0" w:lineRule="atLeast"/>
        <w:ind w:leftChars="0" w:left="538" w:right="233" w:hanging="357"/>
        <w:rPr>
          <w:sz w:val="20"/>
          <w:szCs w:val="20"/>
        </w:rPr>
      </w:pPr>
      <w:r>
        <w:rPr>
          <w:sz w:val="20"/>
          <w:szCs w:val="20"/>
        </w:rPr>
        <w:t>暴力団、暴力団員、暴力団員でなくなったときから</w:t>
      </w:r>
      <w:r>
        <w:rPr>
          <w:rFonts w:hint="eastAsia"/>
          <w:sz w:val="20"/>
          <w:szCs w:val="20"/>
        </w:rPr>
        <w:t>5</w:t>
      </w:r>
      <w:r w:rsidRPr="005772C7">
        <w:rPr>
          <w:sz w:val="20"/>
          <w:szCs w:val="20"/>
        </w:rPr>
        <w:t>年を経過しない者、暴力団準構成員、暴力団関係企業、総会屋等、社会運動等標榜ゴロまたは特殊知能暴力集団等、その他これらに準ずる者（以下併せて「反社会的勢力」という。）であるとき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sz w:val="20"/>
          <w:szCs w:val="20"/>
        </w:rPr>
        <w:t>反社会的勢力が経営に実質的に関与しているとき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sz w:val="20"/>
          <w:szCs w:val="20"/>
        </w:rPr>
        <w:t>反社会的勢力を利用しているとき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sz w:val="20"/>
          <w:szCs w:val="20"/>
        </w:rPr>
        <w:t>自ら</w:t>
      </w:r>
      <w:r w:rsidRPr="005772C7">
        <w:rPr>
          <w:rFonts w:hint="eastAsia"/>
          <w:sz w:val="20"/>
          <w:szCs w:val="20"/>
        </w:rPr>
        <w:t>又は</w:t>
      </w:r>
      <w:r w:rsidRPr="005772C7">
        <w:rPr>
          <w:sz w:val="20"/>
          <w:szCs w:val="20"/>
        </w:rPr>
        <w:t>第三者を利用して、反社会的勢力に対して資金等を提供し、</w:t>
      </w:r>
      <w:r w:rsidRPr="005772C7">
        <w:rPr>
          <w:rFonts w:hint="eastAsia"/>
          <w:sz w:val="20"/>
          <w:szCs w:val="20"/>
        </w:rPr>
        <w:t>又は</w:t>
      </w:r>
      <w:r w:rsidRPr="005772C7">
        <w:rPr>
          <w:sz w:val="20"/>
          <w:szCs w:val="20"/>
        </w:rPr>
        <w:t>便宜を供与するなどの関与をしているとき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sz w:val="20"/>
          <w:szCs w:val="20"/>
        </w:rPr>
        <w:t>役員</w:t>
      </w:r>
      <w:r w:rsidRPr="005772C7">
        <w:rPr>
          <w:rFonts w:hint="eastAsia"/>
          <w:sz w:val="20"/>
          <w:szCs w:val="20"/>
        </w:rPr>
        <w:t>又は</w:t>
      </w:r>
      <w:r w:rsidRPr="005772C7">
        <w:rPr>
          <w:sz w:val="20"/>
          <w:szCs w:val="20"/>
        </w:rPr>
        <w:t>経営に実質的に関与している者が反社会的勢力と社会的に非難されるべき関係を有しているとき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sz w:val="20"/>
          <w:szCs w:val="20"/>
        </w:rPr>
        <w:t>自ら</w:t>
      </w:r>
      <w:r w:rsidRPr="005772C7">
        <w:rPr>
          <w:rFonts w:hint="eastAsia"/>
          <w:sz w:val="20"/>
          <w:szCs w:val="20"/>
        </w:rPr>
        <w:t>又は</w:t>
      </w:r>
      <w:r w:rsidRPr="005772C7">
        <w:rPr>
          <w:sz w:val="20"/>
          <w:szCs w:val="20"/>
        </w:rPr>
        <w:t>第三者を利用して、</w:t>
      </w:r>
      <w:r w:rsidRPr="005772C7">
        <w:rPr>
          <w:rFonts w:hint="eastAsia"/>
          <w:sz w:val="20"/>
          <w:szCs w:val="20"/>
        </w:rPr>
        <w:t>甲又は乙</w:t>
      </w:r>
      <w:r w:rsidRPr="005772C7">
        <w:rPr>
          <w:sz w:val="20"/>
          <w:szCs w:val="20"/>
        </w:rPr>
        <w:t>に対し、詐術、暴力的行為または脅迫的言辞を用いたとき</w:t>
      </w:r>
    </w:p>
    <w:p w:rsidR="00D32015" w:rsidRPr="005772C7" w:rsidRDefault="00D32015" w:rsidP="00D32015">
      <w:pPr>
        <w:pStyle w:val="a7"/>
        <w:numPr>
          <w:ilvl w:val="0"/>
          <w:numId w:val="11"/>
        </w:numPr>
        <w:spacing w:line="0" w:lineRule="atLeast"/>
        <w:ind w:leftChars="0" w:left="538" w:right="233" w:hanging="357"/>
        <w:rPr>
          <w:sz w:val="20"/>
          <w:szCs w:val="20"/>
        </w:rPr>
      </w:pPr>
      <w:r w:rsidRPr="005772C7">
        <w:rPr>
          <w:rFonts w:hint="eastAsia"/>
          <w:sz w:val="20"/>
          <w:szCs w:val="20"/>
        </w:rPr>
        <w:t>自ら又は第三者を利用して、風説を流布し、偽計又は威力を用いて甲又は乙の業務を妨害し、又は信用を毀損したとき</w:t>
      </w:r>
    </w:p>
    <w:p w:rsidR="00D32015" w:rsidRPr="005772C7" w:rsidRDefault="00D32015" w:rsidP="00D32015">
      <w:pPr>
        <w:spacing w:line="0" w:lineRule="atLeast"/>
        <w:ind w:left="183" w:right="233" w:hangingChars="100" w:hanging="183"/>
        <w:rPr>
          <w:sz w:val="20"/>
          <w:szCs w:val="20"/>
        </w:rPr>
      </w:pPr>
      <w:r w:rsidRPr="005772C7">
        <w:rPr>
          <w:rFonts w:hint="eastAsia"/>
          <w:sz w:val="20"/>
          <w:szCs w:val="20"/>
        </w:rPr>
        <w:t>２　甲又は乙</w:t>
      </w:r>
      <w:r w:rsidRPr="005772C7">
        <w:rPr>
          <w:sz w:val="20"/>
          <w:szCs w:val="20"/>
        </w:rPr>
        <w:t>は、前項の規定に基づきこの契約</w:t>
      </w:r>
      <w:r w:rsidRPr="005772C7">
        <w:rPr>
          <w:rFonts w:hint="eastAsia"/>
          <w:sz w:val="20"/>
          <w:szCs w:val="20"/>
        </w:rPr>
        <w:t>又は</w:t>
      </w:r>
      <w:r w:rsidRPr="005772C7">
        <w:rPr>
          <w:sz w:val="20"/>
          <w:szCs w:val="20"/>
        </w:rPr>
        <w:t>個別契約の全部</w:t>
      </w:r>
      <w:r w:rsidRPr="005772C7">
        <w:rPr>
          <w:rFonts w:hint="eastAsia"/>
          <w:sz w:val="20"/>
          <w:szCs w:val="20"/>
        </w:rPr>
        <w:t>若しくは</w:t>
      </w:r>
      <w:r w:rsidRPr="005772C7">
        <w:rPr>
          <w:sz w:val="20"/>
          <w:szCs w:val="20"/>
        </w:rPr>
        <w:t>一部を解除した場合、このことにより相手方に損害が生じたとしても、これを一切賠償することを要しない。</w:t>
      </w:r>
    </w:p>
    <w:p w:rsidR="00D32015" w:rsidRPr="00D32015" w:rsidRDefault="00D32015" w:rsidP="00BC2F64">
      <w:pPr>
        <w:spacing w:line="0" w:lineRule="atLeast"/>
        <w:ind w:right="233"/>
        <w:rPr>
          <w:sz w:val="20"/>
          <w:szCs w:val="20"/>
        </w:rPr>
      </w:pPr>
    </w:p>
    <w:p w:rsidR="00D32015" w:rsidRPr="005772C7" w:rsidRDefault="00D32015" w:rsidP="00BC2F64">
      <w:pPr>
        <w:spacing w:line="0" w:lineRule="atLeast"/>
        <w:ind w:right="233"/>
        <w:rPr>
          <w:sz w:val="20"/>
          <w:szCs w:val="20"/>
        </w:rPr>
      </w:pPr>
    </w:p>
    <w:p w:rsidR="00BC2F64" w:rsidRPr="005772C7" w:rsidRDefault="00BC2F64" w:rsidP="00BC2F64">
      <w:pPr>
        <w:spacing w:line="0" w:lineRule="atLeast"/>
        <w:ind w:right="233"/>
        <w:rPr>
          <w:sz w:val="20"/>
          <w:szCs w:val="20"/>
        </w:rPr>
      </w:pPr>
      <w:r w:rsidRPr="005772C7">
        <w:rPr>
          <w:rFonts w:hint="eastAsia"/>
          <w:sz w:val="20"/>
          <w:szCs w:val="20"/>
        </w:rPr>
        <w:t>（解約又は解除に伴う措置）</w:t>
      </w:r>
    </w:p>
    <w:p w:rsidR="00BC2F64" w:rsidRPr="005772C7" w:rsidRDefault="00BC2F64" w:rsidP="00BC2F64">
      <w:pPr>
        <w:spacing w:line="0" w:lineRule="atLeast"/>
        <w:ind w:left="183" w:right="233" w:hangingChars="100" w:hanging="183"/>
        <w:rPr>
          <w:sz w:val="20"/>
          <w:szCs w:val="20"/>
        </w:rPr>
      </w:pPr>
      <w:r w:rsidRPr="005772C7">
        <w:rPr>
          <w:rFonts w:hint="eastAsia"/>
          <w:sz w:val="20"/>
          <w:szCs w:val="20"/>
        </w:rPr>
        <w:t>第</w:t>
      </w:r>
      <w:r w:rsidR="00BD16F0">
        <w:rPr>
          <w:rFonts w:hint="eastAsia"/>
          <w:sz w:val="20"/>
          <w:szCs w:val="20"/>
        </w:rPr>
        <w:t>33</w:t>
      </w:r>
      <w:r w:rsidRPr="005772C7">
        <w:rPr>
          <w:rFonts w:hint="eastAsia"/>
          <w:sz w:val="20"/>
          <w:szCs w:val="20"/>
        </w:rPr>
        <w:t>条　第</w:t>
      </w:r>
      <w:r w:rsidRPr="005772C7">
        <w:rPr>
          <w:rFonts w:hint="eastAsia"/>
          <w:sz w:val="20"/>
          <w:szCs w:val="20"/>
        </w:rPr>
        <w:t>29</w:t>
      </w:r>
      <w:r w:rsidRPr="005772C7">
        <w:rPr>
          <w:rFonts w:hint="eastAsia"/>
          <w:sz w:val="20"/>
          <w:szCs w:val="20"/>
        </w:rPr>
        <w:t>条から第</w:t>
      </w:r>
      <w:r w:rsidR="00BD16F0">
        <w:rPr>
          <w:rFonts w:hint="eastAsia"/>
          <w:sz w:val="20"/>
          <w:szCs w:val="20"/>
        </w:rPr>
        <w:t>32</w:t>
      </w:r>
      <w:r w:rsidRPr="005772C7">
        <w:rPr>
          <w:rFonts w:hint="eastAsia"/>
          <w:sz w:val="20"/>
          <w:szCs w:val="20"/>
        </w:rPr>
        <w:t>条までの規定に基づき個別契約の全部又は一部を解約又は解除したときは、甲は、納品等の完了部分を検査の上、当該検査に合格した部分に相当する代金を乙に支払わなければならない。この場合、甲は、既完成部分に相当する代金と違約金又は賠償金とを相殺し、不足があるときは追徴することができる。</w:t>
      </w:r>
    </w:p>
    <w:p w:rsidR="00BC2F64" w:rsidRPr="005772C7" w:rsidRDefault="00BC2F64" w:rsidP="00BC2F64">
      <w:pPr>
        <w:spacing w:line="0" w:lineRule="atLeast"/>
        <w:ind w:left="183" w:right="233" w:hangingChars="100" w:hanging="183"/>
        <w:rPr>
          <w:sz w:val="20"/>
          <w:szCs w:val="20"/>
        </w:rPr>
      </w:pPr>
    </w:p>
    <w:p w:rsidR="00BC2F64" w:rsidRPr="005772C7" w:rsidRDefault="00BC2F64" w:rsidP="00BC2F64">
      <w:pPr>
        <w:spacing w:line="0" w:lineRule="atLeast"/>
        <w:ind w:left="183" w:right="233" w:hangingChars="100" w:hanging="183"/>
        <w:rPr>
          <w:sz w:val="20"/>
          <w:szCs w:val="20"/>
        </w:rPr>
      </w:pPr>
      <w:r w:rsidRPr="005772C7">
        <w:rPr>
          <w:rFonts w:hint="eastAsia"/>
          <w:sz w:val="20"/>
          <w:szCs w:val="20"/>
        </w:rPr>
        <w:t>（損害金等の徴収）</w:t>
      </w:r>
    </w:p>
    <w:p w:rsidR="00BC2F64" w:rsidRPr="005772C7" w:rsidRDefault="00BF7EC4" w:rsidP="00BC2F64">
      <w:pPr>
        <w:spacing w:line="0" w:lineRule="atLeast"/>
        <w:ind w:left="183" w:right="233" w:hangingChars="100" w:hanging="183"/>
        <w:rPr>
          <w:sz w:val="20"/>
          <w:szCs w:val="20"/>
        </w:rPr>
      </w:pPr>
      <w:r w:rsidRPr="005772C7">
        <w:rPr>
          <w:rFonts w:hint="eastAsia"/>
          <w:sz w:val="20"/>
          <w:szCs w:val="20"/>
        </w:rPr>
        <w:t>第</w:t>
      </w:r>
      <w:r w:rsidR="00BD16F0">
        <w:rPr>
          <w:rFonts w:hint="eastAsia"/>
          <w:sz w:val="20"/>
          <w:szCs w:val="20"/>
        </w:rPr>
        <w:t>34</w:t>
      </w:r>
      <w:r w:rsidRPr="005772C7">
        <w:rPr>
          <w:rFonts w:hint="eastAsia"/>
          <w:sz w:val="20"/>
          <w:szCs w:val="20"/>
        </w:rPr>
        <w:t>条　乙が本契約に基づく、損害金、違約金又は賠償金を甲の指定する期間内に支払わないときは、</w:t>
      </w:r>
    </w:p>
    <w:p w:rsidR="00BF7EC4" w:rsidRPr="005772C7" w:rsidRDefault="00BF7EC4" w:rsidP="00BC2F64">
      <w:pPr>
        <w:spacing w:line="0" w:lineRule="atLeast"/>
        <w:ind w:left="183" w:right="233" w:hangingChars="100" w:hanging="183"/>
        <w:rPr>
          <w:sz w:val="20"/>
          <w:szCs w:val="20"/>
        </w:rPr>
      </w:pPr>
      <w:r w:rsidRPr="005772C7">
        <w:rPr>
          <w:rFonts w:hint="eastAsia"/>
          <w:sz w:val="20"/>
          <w:szCs w:val="20"/>
        </w:rPr>
        <w:t xml:space="preserve">　甲は、その支払わない額に甲の指定する期間を経過した日から代金額支払の日まで年</w:t>
      </w:r>
      <w:r w:rsidRPr="005772C7">
        <w:rPr>
          <w:rFonts w:hint="eastAsia"/>
          <w:sz w:val="20"/>
          <w:szCs w:val="20"/>
        </w:rPr>
        <w:t>5</w:t>
      </w:r>
      <w:r w:rsidRPr="005772C7">
        <w:rPr>
          <w:rFonts w:hint="eastAsia"/>
          <w:sz w:val="20"/>
          <w:szCs w:val="20"/>
        </w:rPr>
        <w:t>パーセントの割合で計算した利息を付した額と、甲の支払うべき代金額とを相殺し、なお不足があるときは追徴することができる。</w:t>
      </w:r>
    </w:p>
    <w:p w:rsidR="00BF7EC4" w:rsidRPr="005772C7" w:rsidRDefault="00BF7EC4" w:rsidP="00BC2F64">
      <w:pPr>
        <w:spacing w:line="0" w:lineRule="atLeast"/>
        <w:ind w:left="183" w:right="233" w:hangingChars="100" w:hanging="183"/>
        <w:rPr>
          <w:sz w:val="20"/>
          <w:szCs w:val="20"/>
        </w:rPr>
      </w:pPr>
      <w:r w:rsidRPr="005772C7">
        <w:rPr>
          <w:rFonts w:hint="eastAsia"/>
          <w:sz w:val="20"/>
          <w:szCs w:val="20"/>
        </w:rPr>
        <w:t>２　甲は、前項の追徴をする場合には、遅延日数につき年</w:t>
      </w:r>
      <w:r w:rsidRPr="005772C7">
        <w:rPr>
          <w:rFonts w:hint="eastAsia"/>
          <w:sz w:val="20"/>
          <w:szCs w:val="20"/>
        </w:rPr>
        <w:t>5</w:t>
      </w:r>
      <w:r w:rsidRPr="005772C7">
        <w:rPr>
          <w:rFonts w:hint="eastAsia"/>
          <w:sz w:val="20"/>
          <w:szCs w:val="20"/>
        </w:rPr>
        <w:t>パーセントの割合で計算した額の遅延金を乙から徴収することができる。</w:t>
      </w:r>
    </w:p>
    <w:p w:rsidR="00B15810" w:rsidRPr="005772C7" w:rsidRDefault="00B15810" w:rsidP="00BC2F64">
      <w:pPr>
        <w:spacing w:line="0" w:lineRule="atLeast"/>
        <w:ind w:left="183" w:right="233" w:hangingChars="100" w:hanging="183"/>
        <w:rPr>
          <w:sz w:val="20"/>
          <w:szCs w:val="20"/>
        </w:rPr>
      </w:pPr>
    </w:p>
    <w:p w:rsidR="0043145E" w:rsidRPr="005772C7" w:rsidRDefault="0043145E" w:rsidP="00BC2F64">
      <w:pPr>
        <w:spacing w:line="0" w:lineRule="atLeast"/>
        <w:ind w:left="183" w:right="233" w:hangingChars="100" w:hanging="183"/>
        <w:rPr>
          <w:sz w:val="20"/>
          <w:szCs w:val="20"/>
        </w:rPr>
      </w:pPr>
    </w:p>
    <w:p w:rsidR="00BF7EC4" w:rsidRPr="005772C7" w:rsidRDefault="00BF7EC4" w:rsidP="00BC2F64">
      <w:pPr>
        <w:spacing w:line="0" w:lineRule="atLeast"/>
        <w:ind w:left="183" w:right="233" w:hangingChars="100" w:hanging="183"/>
        <w:rPr>
          <w:sz w:val="20"/>
          <w:szCs w:val="20"/>
        </w:rPr>
      </w:pPr>
      <w:r w:rsidRPr="005772C7">
        <w:rPr>
          <w:rFonts w:hint="eastAsia"/>
          <w:sz w:val="20"/>
          <w:szCs w:val="20"/>
        </w:rPr>
        <w:t>（残存条項）</w:t>
      </w:r>
    </w:p>
    <w:p w:rsidR="00BF7EC4" w:rsidRPr="005772C7" w:rsidRDefault="00BF7EC4" w:rsidP="00BC2F64">
      <w:pPr>
        <w:spacing w:line="0" w:lineRule="atLeast"/>
        <w:ind w:left="183" w:right="233" w:hangingChars="100" w:hanging="183"/>
        <w:rPr>
          <w:sz w:val="20"/>
          <w:szCs w:val="20"/>
        </w:rPr>
      </w:pPr>
      <w:r w:rsidRPr="005772C7">
        <w:rPr>
          <w:rFonts w:hint="eastAsia"/>
          <w:sz w:val="20"/>
          <w:szCs w:val="20"/>
        </w:rPr>
        <w:lastRenderedPageBreak/>
        <w:t>第</w:t>
      </w:r>
      <w:r w:rsidR="009646FF" w:rsidRPr="005772C7">
        <w:rPr>
          <w:rFonts w:hint="eastAsia"/>
          <w:sz w:val="20"/>
          <w:szCs w:val="20"/>
        </w:rPr>
        <w:t>35</w:t>
      </w:r>
      <w:r w:rsidRPr="005772C7">
        <w:rPr>
          <w:rFonts w:hint="eastAsia"/>
          <w:sz w:val="20"/>
          <w:szCs w:val="20"/>
        </w:rPr>
        <w:t>条　乙は、本契約の期間満了後又は解約若しくは解除後においても第</w:t>
      </w:r>
      <w:r w:rsidRPr="005772C7">
        <w:rPr>
          <w:rFonts w:hint="eastAsia"/>
          <w:sz w:val="20"/>
          <w:szCs w:val="20"/>
        </w:rPr>
        <w:t>6</w:t>
      </w:r>
      <w:r w:rsidRPr="005772C7">
        <w:rPr>
          <w:rFonts w:hint="eastAsia"/>
          <w:sz w:val="20"/>
          <w:szCs w:val="20"/>
        </w:rPr>
        <w:t>条、第</w:t>
      </w:r>
      <w:r w:rsidRPr="005772C7">
        <w:rPr>
          <w:rFonts w:hint="eastAsia"/>
          <w:sz w:val="20"/>
          <w:szCs w:val="20"/>
        </w:rPr>
        <w:t>10</w:t>
      </w:r>
      <w:r w:rsidRPr="005772C7">
        <w:rPr>
          <w:rFonts w:hint="eastAsia"/>
          <w:sz w:val="20"/>
          <w:szCs w:val="20"/>
        </w:rPr>
        <w:t>条から第</w:t>
      </w:r>
      <w:r w:rsidRPr="005772C7">
        <w:rPr>
          <w:rFonts w:hint="eastAsia"/>
          <w:sz w:val="20"/>
          <w:szCs w:val="20"/>
        </w:rPr>
        <w:t>20</w:t>
      </w:r>
      <w:r w:rsidRPr="005772C7">
        <w:rPr>
          <w:rFonts w:hint="eastAsia"/>
          <w:sz w:val="20"/>
          <w:szCs w:val="20"/>
        </w:rPr>
        <w:t>条</w:t>
      </w:r>
      <w:r w:rsidR="005B1C82" w:rsidRPr="005772C7">
        <w:rPr>
          <w:rFonts w:hint="eastAsia"/>
          <w:sz w:val="20"/>
          <w:szCs w:val="20"/>
        </w:rPr>
        <w:t>、第</w:t>
      </w:r>
      <w:r w:rsidR="005B1C82" w:rsidRPr="005772C7">
        <w:rPr>
          <w:rFonts w:hint="eastAsia"/>
          <w:sz w:val="20"/>
          <w:szCs w:val="20"/>
        </w:rPr>
        <w:t>22</w:t>
      </w:r>
      <w:r w:rsidR="005B1C82" w:rsidRPr="005772C7">
        <w:rPr>
          <w:rFonts w:hint="eastAsia"/>
          <w:sz w:val="20"/>
          <w:szCs w:val="20"/>
        </w:rPr>
        <w:t>条第</w:t>
      </w:r>
      <w:r w:rsidR="005B1C82" w:rsidRPr="005772C7">
        <w:rPr>
          <w:rFonts w:hint="eastAsia"/>
          <w:sz w:val="20"/>
          <w:szCs w:val="20"/>
        </w:rPr>
        <w:t>3</w:t>
      </w:r>
      <w:r w:rsidR="005B1C82" w:rsidRPr="005772C7">
        <w:rPr>
          <w:rFonts w:hint="eastAsia"/>
          <w:sz w:val="20"/>
          <w:szCs w:val="20"/>
        </w:rPr>
        <w:t>号、第</w:t>
      </w:r>
      <w:r w:rsidR="005B1C82" w:rsidRPr="005772C7">
        <w:rPr>
          <w:rFonts w:hint="eastAsia"/>
          <w:sz w:val="20"/>
          <w:szCs w:val="20"/>
        </w:rPr>
        <w:t>24</w:t>
      </w:r>
      <w:r w:rsidR="005B1C82" w:rsidRPr="005772C7">
        <w:rPr>
          <w:rFonts w:hint="eastAsia"/>
          <w:sz w:val="20"/>
          <w:szCs w:val="20"/>
        </w:rPr>
        <w:t>条及び第</w:t>
      </w:r>
      <w:r w:rsidR="005B1C82" w:rsidRPr="005772C7">
        <w:rPr>
          <w:rFonts w:hint="eastAsia"/>
          <w:sz w:val="20"/>
          <w:szCs w:val="20"/>
        </w:rPr>
        <w:t>26</w:t>
      </w:r>
      <w:r w:rsidR="005B1C82" w:rsidRPr="005772C7">
        <w:rPr>
          <w:rFonts w:hint="eastAsia"/>
          <w:sz w:val="20"/>
          <w:szCs w:val="20"/>
        </w:rPr>
        <w:t>条の義務を負うものとする。</w:t>
      </w:r>
    </w:p>
    <w:p w:rsidR="005B1C82" w:rsidRPr="005772C7" w:rsidRDefault="005B1C82" w:rsidP="00BC2F64">
      <w:pPr>
        <w:spacing w:line="0" w:lineRule="atLeast"/>
        <w:ind w:left="183" w:right="233" w:hangingChars="100" w:hanging="183"/>
        <w:rPr>
          <w:sz w:val="20"/>
          <w:szCs w:val="20"/>
        </w:rPr>
      </w:pP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（有効期限）</w:t>
      </w: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第</w:t>
      </w:r>
      <w:r w:rsidR="009646FF" w:rsidRPr="005772C7">
        <w:rPr>
          <w:rFonts w:hint="eastAsia"/>
          <w:sz w:val="20"/>
          <w:szCs w:val="20"/>
        </w:rPr>
        <w:t>36</w:t>
      </w:r>
      <w:r w:rsidRPr="005772C7">
        <w:rPr>
          <w:rFonts w:hint="eastAsia"/>
          <w:sz w:val="20"/>
          <w:szCs w:val="20"/>
        </w:rPr>
        <w:t>条　本契約の有効期間は、平成</w:t>
      </w:r>
      <w:r w:rsidR="00CB2982" w:rsidRPr="005772C7">
        <w:rPr>
          <w:rFonts w:hint="eastAsia"/>
          <w:sz w:val="20"/>
          <w:szCs w:val="20"/>
        </w:rPr>
        <w:t>27</w:t>
      </w:r>
      <w:r w:rsidRPr="005772C7">
        <w:rPr>
          <w:rFonts w:hint="eastAsia"/>
          <w:sz w:val="20"/>
          <w:szCs w:val="20"/>
        </w:rPr>
        <w:t>年</w:t>
      </w:r>
      <w:r w:rsidRPr="005772C7">
        <w:rPr>
          <w:rFonts w:hint="eastAsia"/>
          <w:sz w:val="20"/>
          <w:szCs w:val="20"/>
        </w:rPr>
        <w:t>4</w:t>
      </w:r>
      <w:r w:rsidRPr="005772C7">
        <w:rPr>
          <w:rFonts w:hint="eastAsia"/>
          <w:sz w:val="20"/>
          <w:szCs w:val="20"/>
        </w:rPr>
        <w:t>月</w:t>
      </w:r>
      <w:r w:rsidRPr="005772C7">
        <w:rPr>
          <w:rFonts w:hint="eastAsia"/>
          <w:sz w:val="20"/>
          <w:szCs w:val="20"/>
        </w:rPr>
        <w:t>1</w:t>
      </w:r>
      <w:r w:rsidRPr="005772C7">
        <w:rPr>
          <w:rFonts w:hint="eastAsia"/>
          <w:sz w:val="20"/>
          <w:szCs w:val="20"/>
        </w:rPr>
        <w:t>日から平成</w:t>
      </w:r>
      <w:r w:rsidR="00CB2982" w:rsidRPr="005772C7">
        <w:rPr>
          <w:rFonts w:hint="eastAsia"/>
          <w:sz w:val="20"/>
          <w:szCs w:val="20"/>
        </w:rPr>
        <w:t>28</w:t>
      </w:r>
      <w:r w:rsidRPr="005772C7">
        <w:rPr>
          <w:rFonts w:hint="eastAsia"/>
          <w:sz w:val="20"/>
          <w:szCs w:val="20"/>
        </w:rPr>
        <w:t>年</w:t>
      </w:r>
      <w:r w:rsidRPr="005772C7">
        <w:rPr>
          <w:rFonts w:hint="eastAsia"/>
          <w:sz w:val="20"/>
          <w:szCs w:val="20"/>
        </w:rPr>
        <w:t>3</w:t>
      </w:r>
      <w:r w:rsidRPr="005772C7">
        <w:rPr>
          <w:rFonts w:hint="eastAsia"/>
          <w:sz w:val="20"/>
          <w:szCs w:val="20"/>
        </w:rPr>
        <w:t>月</w:t>
      </w:r>
      <w:r w:rsidRPr="005772C7">
        <w:rPr>
          <w:rFonts w:hint="eastAsia"/>
          <w:sz w:val="20"/>
          <w:szCs w:val="20"/>
        </w:rPr>
        <w:t>31</w:t>
      </w:r>
      <w:r w:rsidRPr="005772C7">
        <w:rPr>
          <w:rFonts w:hint="eastAsia"/>
          <w:sz w:val="20"/>
          <w:szCs w:val="20"/>
        </w:rPr>
        <w:t>日までとし、期間満了の１か月前までに、甲又は乙のいずれからも書面による変更又は解約若しくは解除の申し出のないときは、本契約の期間を１年間延長するものとし、以後も同様とする。</w:t>
      </w:r>
    </w:p>
    <w:p w:rsidR="005B1C82" w:rsidRPr="005772C7" w:rsidRDefault="005B1C82" w:rsidP="00BC2F64">
      <w:pPr>
        <w:spacing w:line="0" w:lineRule="atLeast"/>
        <w:ind w:left="183" w:right="233" w:hangingChars="100" w:hanging="183"/>
        <w:rPr>
          <w:sz w:val="20"/>
          <w:szCs w:val="20"/>
        </w:rPr>
      </w:pP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（協議事項）</w:t>
      </w: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第</w:t>
      </w:r>
      <w:r w:rsidR="009646FF" w:rsidRPr="005772C7">
        <w:rPr>
          <w:rFonts w:hint="eastAsia"/>
          <w:sz w:val="20"/>
          <w:szCs w:val="20"/>
        </w:rPr>
        <w:t>37</w:t>
      </w:r>
      <w:r w:rsidRPr="005772C7">
        <w:rPr>
          <w:rFonts w:hint="eastAsia"/>
          <w:sz w:val="20"/>
          <w:szCs w:val="20"/>
        </w:rPr>
        <w:t>条　本契約について甲、乙間に紛争が生じたときは双方誠意をもって協議の上、これを円満に解決するものとする。</w:t>
      </w: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２　本契約及び個別契約に定めない事項についてこれを定める必要がある場合は、甲、乙間において協議して定めるものとする。</w:t>
      </w:r>
    </w:p>
    <w:p w:rsidR="005B1C82" w:rsidRPr="005772C7" w:rsidRDefault="005B1C82" w:rsidP="00BC2F64">
      <w:pPr>
        <w:spacing w:line="0" w:lineRule="atLeast"/>
        <w:ind w:left="183" w:right="233" w:hangingChars="100" w:hanging="183"/>
        <w:rPr>
          <w:sz w:val="20"/>
          <w:szCs w:val="20"/>
        </w:rPr>
      </w:pP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（合意管轄）</w:t>
      </w: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第</w:t>
      </w:r>
      <w:r w:rsidR="009646FF" w:rsidRPr="005772C7">
        <w:rPr>
          <w:rFonts w:hint="eastAsia"/>
          <w:sz w:val="20"/>
          <w:szCs w:val="20"/>
        </w:rPr>
        <w:t>38</w:t>
      </w:r>
      <w:r w:rsidRPr="005772C7">
        <w:rPr>
          <w:rFonts w:hint="eastAsia"/>
          <w:sz w:val="20"/>
          <w:szCs w:val="20"/>
        </w:rPr>
        <w:t>条　本契約に関する訴えの管轄は、甲所在地を管轄区域とする所轄裁判所とする。</w:t>
      </w:r>
    </w:p>
    <w:p w:rsidR="005B1C82" w:rsidRPr="005772C7" w:rsidRDefault="005B1C82" w:rsidP="00BC2F64">
      <w:pPr>
        <w:spacing w:line="0" w:lineRule="atLeast"/>
        <w:ind w:left="183" w:right="233" w:hangingChars="100" w:hanging="183"/>
        <w:rPr>
          <w:sz w:val="20"/>
          <w:szCs w:val="20"/>
        </w:rPr>
      </w:pPr>
    </w:p>
    <w:p w:rsidR="008930C5" w:rsidRPr="005772C7" w:rsidRDefault="008930C5" w:rsidP="00BC2F64">
      <w:pPr>
        <w:spacing w:line="0" w:lineRule="atLeast"/>
        <w:ind w:left="183" w:right="233" w:hangingChars="100" w:hanging="183"/>
        <w:rPr>
          <w:sz w:val="20"/>
          <w:szCs w:val="20"/>
        </w:rPr>
      </w:pPr>
    </w:p>
    <w:p w:rsidR="005B1C82" w:rsidRPr="005772C7" w:rsidRDefault="005B1C82" w:rsidP="00BC2F64">
      <w:pPr>
        <w:spacing w:line="0" w:lineRule="atLeast"/>
        <w:ind w:left="183" w:right="233" w:hangingChars="100" w:hanging="183"/>
        <w:rPr>
          <w:sz w:val="20"/>
          <w:szCs w:val="20"/>
        </w:rPr>
      </w:pPr>
      <w:r w:rsidRPr="005772C7">
        <w:rPr>
          <w:rFonts w:hint="eastAsia"/>
          <w:sz w:val="20"/>
          <w:szCs w:val="20"/>
        </w:rPr>
        <w:t xml:space="preserve">　上記契約の成立を証するため、この契約書を</w:t>
      </w:r>
      <w:r w:rsidRPr="005772C7">
        <w:rPr>
          <w:rFonts w:hint="eastAsia"/>
          <w:sz w:val="20"/>
          <w:szCs w:val="20"/>
        </w:rPr>
        <w:t>2</w:t>
      </w:r>
      <w:r w:rsidRPr="005772C7">
        <w:rPr>
          <w:rFonts w:hint="eastAsia"/>
          <w:sz w:val="20"/>
          <w:szCs w:val="20"/>
        </w:rPr>
        <w:t>通作成し甲、乙は記名の上押印し双方各</w:t>
      </w:r>
      <w:r w:rsidRPr="005772C7">
        <w:rPr>
          <w:rFonts w:hint="eastAsia"/>
          <w:sz w:val="20"/>
          <w:szCs w:val="20"/>
        </w:rPr>
        <w:t>1</w:t>
      </w:r>
      <w:r w:rsidRPr="005772C7">
        <w:rPr>
          <w:rFonts w:hint="eastAsia"/>
          <w:sz w:val="20"/>
          <w:szCs w:val="20"/>
        </w:rPr>
        <w:t>通を所持</w:t>
      </w:r>
    </w:p>
    <w:p w:rsidR="005B1C82" w:rsidRPr="005772C7" w:rsidRDefault="005B1C82" w:rsidP="005B1C82">
      <w:pPr>
        <w:spacing w:line="0" w:lineRule="atLeast"/>
        <w:ind w:right="233"/>
        <w:rPr>
          <w:sz w:val="20"/>
          <w:szCs w:val="20"/>
        </w:rPr>
      </w:pPr>
      <w:r w:rsidRPr="005772C7">
        <w:rPr>
          <w:rFonts w:hint="eastAsia"/>
          <w:sz w:val="20"/>
          <w:szCs w:val="20"/>
        </w:rPr>
        <w:t>するものとする。</w:t>
      </w:r>
    </w:p>
    <w:p w:rsidR="005B1C82" w:rsidRPr="005772C7" w:rsidRDefault="005B1C82" w:rsidP="005B1C82">
      <w:pPr>
        <w:spacing w:line="0" w:lineRule="atLeast"/>
        <w:ind w:right="233"/>
        <w:rPr>
          <w:sz w:val="20"/>
          <w:szCs w:val="20"/>
        </w:rPr>
      </w:pPr>
    </w:p>
    <w:p w:rsidR="005B1C82" w:rsidRPr="005772C7" w:rsidRDefault="005B1C82" w:rsidP="005B1C82">
      <w:pPr>
        <w:spacing w:line="0" w:lineRule="atLeast"/>
        <w:ind w:right="233"/>
        <w:rPr>
          <w:sz w:val="20"/>
          <w:szCs w:val="20"/>
        </w:rPr>
      </w:pPr>
    </w:p>
    <w:p w:rsidR="005B1C82" w:rsidRPr="005772C7" w:rsidRDefault="005B1C82" w:rsidP="005B1C82">
      <w:pPr>
        <w:spacing w:line="0" w:lineRule="atLeast"/>
        <w:ind w:right="233"/>
        <w:rPr>
          <w:sz w:val="20"/>
          <w:szCs w:val="20"/>
        </w:rPr>
      </w:pPr>
    </w:p>
    <w:p w:rsidR="005B1C82" w:rsidRDefault="005B1C82" w:rsidP="005B1C82">
      <w:pPr>
        <w:spacing w:line="0" w:lineRule="atLeast"/>
        <w:ind w:right="233"/>
        <w:rPr>
          <w:sz w:val="20"/>
          <w:szCs w:val="20"/>
        </w:rPr>
      </w:pPr>
      <w:r w:rsidRPr="005772C7">
        <w:rPr>
          <w:rFonts w:hint="eastAsia"/>
          <w:noProof/>
          <w:sz w:val="20"/>
          <w:szCs w:val="20"/>
        </w:rPr>
        <mc:AlternateContent>
          <mc:Choice Requires="wps">
            <w:drawing>
              <wp:anchor distT="0" distB="0" distL="114300" distR="114300" simplePos="0" relativeHeight="251662336" behindDoc="0" locked="0" layoutInCell="1" allowOverlap="1" wp14:anchorId="35542988" wp14:editId="78CA281C">
                <wp:simplePos x="0" y="0"/>
                <wp:positionH relativeFrom="column">
                  <wp:posOffset>2263140</wp:posOffset>
                </wp:positionH>
                <wp:positionV relativeFrom="paragraph">
                  <wp:posOffset>1559560</wp:posOffset>
                </wp:positionV>
                <wp:extent cx="2286000" cy="9810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28600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1C82" w:rsidRPr="005747B0" w:rsidRDefault="005B1C82" w:rsidP="005B1C82">
                            <w:r w:rsidRPr="005747B0">
                              <w:rPr>
                                <w:rFonts w:hint="eastAsia"/>
                              </w:rPr>
                              <w:t>乙　（住所）</w:t>
                            </w:r>
                          </w:p>
                          <w:p w:rsidR="005B1C82" w:rsidRDefault="005B1C82" w:rsidP="005B1C82">
                            <w:r>
                              <w:rPr>
                                <w:rFonts w:hint="eastAsia"/>
                              </w:rPr>
                              <w:t xml:space="preserve">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42988" id="テキスト ボックス 7" o:spid="_x0000_s1027" type="#_x0000_t202" style="position:absolute;left:0;text-align:left;margin-left:178.2pt;margin-top:122.8pt;width:180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" fillcolor="white [3201]" stroked="f" strokeweight=".5pt">
                <v:textbox>
                  <w:txbxContent>
                    <w:p w:rsidR="005B1C82" w:rsidRPr="005747B0" w:rsidRDefault="005B1C82" w:rsidP="005B1C82">
                      <w:r w:rsidRPr="005747B0">
                        <w:rPr>
                          <w:rFonts w:hint="eastAsia"/>
                        </w:rPr>
                        <w:t>乙　（住所）</w:t>
                      </w:r>
                    </w:p>
                    <w:p w:rsidR="005B1C82" w:rsidRDefault="005B1C82" w:rsidP="005B1C82">
                      <w:r>
                        <w:rPr>
                          <w:rFonts w:hint="eastAsia"/>
                        </w:rPr>
                        <w:t xml:space="preserve">　　（氏名）</w:t>
                      </w:r>
                    </w:p>
                  </w:txbxContent>
                </v:textbox>
              </v:shape>
            </w:pict>
          </mc:Fallback>
        </mc:AlternateContent>
      </w:r>
      <w:r w:rsidRPr="005772C7">
        <w:rPr>
          <w:rFonts w:hint="eastAsia"/>
          <w:noProof/>
          <w:sz w:val="20"/>
          <w:szCs w:val="20"/>
        </w:rPr>
        <mc:AlternateContent>
          <mc:Choice Requires="wps">
            <w:drawing>
              <wp:anchor distT="0" distB="0" distL="114300" distR="114300" simplePos="0" relativeHeight="251660288" behindDoc="0" locked="0" layoutInCell="1" allowOverlap="1" wp14:anchorId="7E71B4FA" wp14:editId="6B38CFEE">
                <wp:simplePos x="0" y="0"/>
                <wp:positionH relativeFrom="column">
                  <wp:posOffset>2263140</wp:posOffset>
                </wp:positionH>
                <wp:positionV relativeFrom="paragraph">
                  <wp:posOffset>349885</wp:posOffset>
                </wp:positionV>
                <wp:extent cx="2286000" cy="981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28600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1C82" w:rsidRDefault="005B1C82" w:rsidP="005B1C82">
                            <w:r>
                              <w:rPr>
                                <w:rFonts w:hint="eastAsia"/>
                              </w:rPr>
                              <w:t xml:space="preserve">甲　</w:t>
                            </w:r>
                            <w:r w:rsidR="005772C7">
                              <w:rPr>
                                <w:rFonts w:hint="eastAsia"/>
                              </w:rPr>
                              <w:t>東京都文京区本郷二丁目１番１号</w:t>
                            </w:r>
                          </w:p>
                          <w:p w:rsidR="00474832" w:rsidRDefault="005772C7" w:rsidP="005B1C82">
                            <w:r>
                              <w:rPr>
                                <w:rFonts w:hint="eastAsia"/>
                              </w:rPr>
                              <w:t xml:space="preserve">　　学校法人順天堂　順天堂大学</w:t>
                            </w:r>
                          </w:p>
                          <w:p w:rsidR="005772C7" w:rsidRPr="005772C7" w:rsidRDefault="005772C7" w:rsidP="005B1C82">
                            <w:r>
                              <w:rPr>
                                <w:rFonts w:hint="eastAsia"/>
                              </w:rPr>
                              <w:t xml:space="preserve">　　学長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1B4FA" id="テキスト ボックス 6" o:spid="_x0000_s1028" type="#_x0000_t202" style="position:absolute;left:0;text-align:left;margin-left:178.2pt;margin-top:27.55pt;width:180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" fillcolor="white [3201]" stroked="f" strokeweight=".5pt">
                <v:textbox>
                  <w:txbxContent>
                    <w:p w:rsidR="005B1C82" w:rsidRDefault="005B1C82" w:rsidP="005B1C82">
                      <w:r>
                        <w:rPr>
                          <w:rFonts w:hint="eastAsia"/>
                        </w:rPr>
                        <w:t xml:space="preserve">甲　</w:t>
                      </w:r>
                      <w:r w:rsidR="005772C7">
                        <w:rPr>
                          <w:rFonts w:hint="eastAsia"/>
                        </w:rPr>
                        <w:t>東京都文京区本郷二丁目１番１号</w:t>
                      </w:r>
                    </w:p>
                    <w:p w:rsidR="00474832" w:rsidRDefault="005772C7" w:rsidP="005B1C82">
                      <w:r>
                        <w:rPr>
                          <w:rFonts w:hint="eastAsia"/>
                        </w:rPr>
                        <w:t xml:space="preserve">　　学校法人順天堂　順天堂大学</w:t>
                      </w:r>
                    </w:p>
                    <w:p w:rsidR="005772C7" w:rsidRPr="005772C7" w:rsidRDefault="005772C7" w:rsidP="005B1C82">
                      <w:r>
                        <w:rPr>
                          <w:rFonts w:hint="eastAsia"/>
                        </w:rPr>
                        <w:t xml:space="preserve">　　学長　</w:t>
                      </w:r>
                      <w:bookmarkStart w:id="1" w:name="_GoBack"/>
                      <w:bookmarkEnd w:id="1"/>
                    </w:p>
                  </w:txbxContent>
                </v:textbox>
              </v:shape>
            </w:pict>
          </mc:Fallback>
        </mc:AlternateContent>
      </w:r>
      <w:r w:rsidRPr="005772C7">
        <w:rPr>
          <w:rFonts w:hint="eastAsia"/>
          <w:sz w:val="20"/>
          <w:szCs w:val="20"/>
        </w:rPr>
        <w:t xml:space="preserve">　　年　　月　　日</w:t>
      </w:r>
    </w:p>
    <w:p w:rsidR="005772C7" w:rsidRDefault="005772C7" w:rsidP="005B1C82">
      <w:pPr>
        <w:spacing w:line="0" w:lineRule="atLeast"/>
        <w:ind w:right="233"/>
        <w:rPr>
          <w:sz w:val="20"/>
          <w:szCs w:val="20"/>
        </w:rPr>
      </w:pPr>
    </w:p>
    <w:p w:rsidR="005772C7" w:rsidRPr="00BC2F64" w:rsidRDefault="005772C7" w:rsidP="005B1C82">
      <w:pPr>
        <w:spacing w:line="0" w:lineRule="atLeast"/>
        <w:ind w:right="233"/>
        <w:rPr>
          <w:sz w:val="20"/>
          <w:szCs w:val="20"/>
        </w:rPr>
      </w:pPr>
    </w:p>
    <w:sectPr w:rsidR="005772C7" w:rsidRPr="00BC2F64" w:rsidSect="000B5BC4">
      <w:footerReference w:type="default" r:id="rId8"/>
      <w:footerReference w:type="first" r:id="rId9"/>
      <w:pgSz w:w="11906" w:h="16838" w:code="9"/>
      <w:pgMar w:top="1985" w:right="1701" w:bottom="1701"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12" w:rsidRDefault="00E16612" w:rsidP="0014358B">
      <w:r>
        <w:separator/>
      </w:r>
    </w:p>
  </w:endnote>
  <w:endnote w:type="continuationSeparator" w:id="0">
    <w:p w:rsidR="00E16612" w:rsidRDefault="00E16612" w:rsidP="0014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26" w:rsidRDefault="00917226">
    <w:pPr>
      <w:pStyle w:val="a5"/>
      <w:jc w:val="center"/>
    </w:pPr>
  </w:p>
  <w:p w:rsidR="00917226" w:rsidRDefault="009172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C4" w:rsidRPr="004E2B47" w:rsidRDefault="000B5BC4" w:rsidP="000B5BC4">
    <w:pPr>
      <w:pStyle w:val="a5"/>
      <w:wordWrap w:val="0"/>
      <w:jc w:val="right"/>
      <w:rPr>
        <w:color w:val="BFBFBF" w:themeColor="background1" w:themeShade="BF"/>
      </w:rPr>
    </w:pPr>
    <w:r w:rsidRPr="004E2B47">
      <w:rPr>
        <w:rFonts w:hint="eastAsia"/>
        <w:color w:val="BFBFBF" w:themeColor="background1" w:themeShade="BF"/>
      </w:rPr>
      <w:t>（</w:t>
    </w:r>
    <w:r w:rsidRPr="004E2B47">
      <w:rPr>
        <w:rFonts w:hint="eastAsia"/>
        <w:color w:val="BFBFBF" w:themeColor="background1" w:themeShade="BF"/>
      </w:rPr>
      <w:t>取引業者用　最終更新日：</w:t>
    </w:r>
    <w:r w:rsidR="00D40073">
      <w:rPr>
        <w:rFonts w:hint="eastAsia"/>
        <w:color w:val="BFBFBF" w:themeColor="background1" w:themeShade="BF"/>
      </w:rPr>
      <w:t>2019</w:t>
    </w:r>
    <w:r w:rsidRPr="004E2B47">
      <w:rPr>
        <w:rFonts w:hint="eastAsia"/>
        <w:color w:val="BFBFBF" w:themeColor="background1" w:themeShade="BF"/>
      </w:rPr>
      <w:t>.03.0</w:t>
    </w:r>
    <w:r w:rsidR="00D40073">
      <w:rPr>
        <w:rFonts w:hint="eastAsia"/>
        <w:color w:val="BFBFBF" w:themeColor="background1" w:themeShade="BF"/>
      </w:rPr>
      <w:t>7</w:t>
    </w:r>
    <w:r w:rsidRPr="004E2B47">
      <w:rPr>
        <w:rFonts w:hint="eastAsia"/>
        <w:color w:val="BFBFBF" w:themeColor="background1" w:themeShade="B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12" w:rsidRDefault="00E16612" w:rsidP="0014358B">
      <w:r>
        <w:separator/>
      </w:r>
    </w:p>
  </w:footnote>
  <w:footnote w:type="continuationSeparator" w:id="0">
    <w:p w:rsidR="00E16612" w:rsidRDefault="00E16612" w:rsidP="00143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E07"/>
    <w:multiLevelType w:val="hybridMultilevel"/>
    <w:tmpl w:val="2F4E20C0"/>
    <w:lvl w:ilvl="0" w:tplc="1402F93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C91209"/>
    <w:multiLevelType w:val="hybridMultilevel"/>
    <w:tmpl w:val="30A6D87E"/>
    <w:lvl w:ilvl="0" w:tplc="6C6C05B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6644ED0"/>
    <w:multiLevelType w:val="hybridMultilevel"/>
    <w:tmpl w:val="9D066474"/>
    <w:lvl w:ilvl="0" w:tplc="12AA7D6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8E15D36"/>
    <w:multiLevelType w:val="hybridMultilevel"/>
    <w:tmpl w:val="A250737E"/>
    <w:lvl w:ilvl="0" w:tplc="78666BA8">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4D1EA0"/>
    <w:multiLevelType w:val="hybridMultilevel"/>
    <w:tmpl w:val="035C2C32"/>
    <w:lvl w:ilvl="0" w:tplc="2B8AAC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3C22D22"/>
    <w:multiLevelType w:val="hybridMultilevel"/>
    <w:tmpl w:val="F5569ED2"/>
    <w:lvl w:ilvl="0" w:tplc="ADA66DE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CA10368"/>
    <w:multiLevelType w:val="hybridMultilevel"/>
    <w:tmpl w:val="9C40C28A"/>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27B17BCC"/>
    <w:multiLevelType w:val="hybridMultilevel"/>
    <w:tmpl w:val="3CF87F42"/>
    <w:lvl w:ilvl="0" w:tplc="422C123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2DAB289B"/>
    <w:multiLevelType w:val="hybridMultilevel"/>
    <w:tmpl w:val="535077EC"/>
    <w:lvl w:ilvl="0" w:tplc="14CE9060">
      <w:start w:val="1"/>
      <w:numFmt w:val="decimal"/>
      <w:lvlText w:val="(%1)"/>
      <w:lvlJc w:val="left"/>
      <w:pPr>
        <w:ind w:left="501" w:hanging="360"/>
      </w:pPr>
      <w:rPr>
        <w:rFonts w:asciiTheme="minorHAnsi" w:hAnsiTheme="minorHAnsi"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30CA7137"/>
    <w:multiLevelType w:val="hybridMultilevel"/>
    <w:tmpl w:val="8BD62F32"/>
    <w:lvl w:ilvl="0" w:tplc="8EE2EA6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8E43239"/>
    <w:multiLevelType w:val="hybridMultilevel"/>
    <w:tmpl w:val="C3B691BC"/>
    <w:lvl w:ilvl="0" w:tplc="6C6C05B6">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1" w15:restartNumberingAfterBreak="0">
    <w:nsid w:val="3EEC1722"/>
    <w:multiLevelType w:val="hybridMultilevel"/>
    <w:tmpl w:val="F3127A6A"/>
    <w:lvl w:ilvl="0" w:tplc="061CD0B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6AA45295"/>
    <w:multiLevelType w:val="hybridMultilevel"/>
    <w:tmpl w:val="5C4A00CA"/>
    <w:lvl w:ilvl="0" w:tplc="6C6C05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4A40E09"/>
    <w:multiLevelType w:val="hybridMultilevel"/>
    <w:tmpl w:val="6D62BDA2"/>
    <w:lvl w:ilvl="0" w:tplc="A384714A">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3"/>
  </w:num>
  <w:num w:numId="2">
    <w:abstractNumId w:val="2"/>
  </w:num>
  <w:num w:numId="3">
    <w:abstractNumId w:val="12"/>
  </w:num>
  <w:num w:numId="4">
    <w:abstractNumId w:val="4"/>
  </w:num>
  <w:num w:numId="5">
    <w:abstractNumId w:val="0"/>
  </w:num>
  <w:num w:numId="6">
    <w:abstractNumId w:val="9"/>
  </w:num>
  <w:num w:numId="7">
    <w:abstractNumId w:val="11"/>
  </w:num>
  <w:num w:numId="8">
    <w:abstractNumId w:val="7"/>
  </w:num>
  <w:num w:numId="9">
    <w:abstractNumId w:val="5"/>
  </w:num>
  <w:num w:numId="10">
    <w:abstractNumId w:val="6"/>
  </w:num>
  <w:num w:numId="11">
    <w:abstractNumId w:val="8"/>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C9"/>
    <w:rsid w:val="000002B2"/>
    <w:rsid w:val="00003C1B"/>
    <w:rsid w:val="0000475B"/>
    <w:rsid w:val="0001137C"/>
    <w:rsid w:val="00031879"/>
    <w:rsid w:val="00084407"/>
    <w:rsid w:val="000B5BC4"/>
    <w:rsid w:val="000D34D2"/>
    <w:rsid w:val="001177E7"/>
    <w:rsid w:val="0013624C"/>
    <w:rsid w:val="00140FFC"/>
    <w:rsid w:val="0014358B"/>
    <w:rsid w:val="00170E94"/>
    <w:rsid w:val="001918E5"/>
    <w:rsid w:val="001E3BF4"/>
    <w:rsid w:val="001F05C9"/>
    <w:rsid w:val="00230776"/>
    <w:rsid w:val="00242E15"/>
    <w:rsid w:val="002431F9"/>
    <w:rsid w:val="002575D9"/>
    <w:rsid w:val="002C2FD0"/>
    <w:rsid w:val="002D4335"/>
    <w:rsid w:val="00314231"/>
    <w:rsid w:val="003173CA"/>
    <w:rsid w:val="003730D0"/>
    <w:rsid w:val="003854CC"/>
    <w:rsid w:val="00387356"/>
    <w:rsid w:val="00393738"/>
    <w:rsid w:val="003D52CB"/>
    <w:rsid w:val="00406B02"/>
    <w:rsid w:val="0043145E"/>
    <w:rsid w:val="00451F03"/>
    <w:rsid w:val="00465F7D"/>
    <w:rsid w:val="00474832"/>
    <w:rsid w:val="00485960"/>
    <w:rsid w:val="004B6D36"/>
    <w:rsid w:val="004C31A2"/>
    <w:rsid w:val="004E2B47"/>
    <w:rsid w:val="004E6E52"/>
    <w:rsid w:val="004F170F"/>
    <w:rsid w:val="00527D28"/>
    <w:rsid w:val="0053229D"/>
    <w:rsid w:val="0056377E"/>
    <w:rsid w:val="005747B0"/>
    <w:rsid w:val="005772C7"/>
    <w:rsid w:val="00590962"/>
    <w:rsid w:val="00591089"/>
    <w:rsid w:val="00596A9B"/>
    <w:rsid w:val="005B1C82"/>
    <w:rsid w:val="005D41C5"/>
    <w:rsid w:val="00607015"/>
    <w:rsid w:val="006219B0"/>
    <w:rsid w:val="0064123F"/>
    <w:rsid w:val="00675CF7"/>
    <w:rsid w:val="006B03B3"/>
    <w:rsid w:val="006B1BE6"/>
    <w:rsid w:val="00740F72"/>
    <w:rsid w:val="00747C99"/>
    <w:rsid w:val="007745C4"/>
    <w:rsid w:val="007812EF"/>
    <w:rsid w:val="007945B2"/>
    <w:rsid w:val="007C3FDB"/>
    <w:rsid w:val="007C65E2"/>
    <w:rsid w:val="007D59BA"/>
    <w:rsid w:val="007E4103"/>
    <w:rsid w:val="007F6672"/>
    <w:rsid w:val="00813438"/>
    <w:rsid w:val="00833904"/>
    <w:rsid w:val="00885BBA"/>
    <w:rsid w:val="008930C5"/>
    <w:rsid w:val="0089491D"/>
    <w:rsid w:val="008A0B96"/>
    <w:rsid w:val="008D3ABF"/>
    <w:rsid w:val="008E22C9"/>
    <w:rsid w:val="008F2362"/>
    <w:rsid w:val="009011CB"/>
    <w:rsid w:val="00906B70"/>
    <w:rsid w:val="00917226"/>
    <w:rsid w:val="009220F3"/>
    <w:rsid w:val="00923193"/>
    <w:rsid w:val="009274EB"/>
    <w:rsid w:val="00931E75"/>
    <w:rsid w:val="00945BB5"/>
    <w:rsid w:val="009646FF"/>
    <w:rsid w:val="009664A1"/>
    <w:rsid w:val="0096756F"/>
    <w:rsid w:val="009677BB"/>
    <w:rsid w:val="009F69B7"/>
    <w:rsid w:val="00A00D64"/>
    <w:rsid w:val="00A1337F"/>
    <w:rsid w:val="00A2066C"/>
    <w:rsid w:val="00A368CB"/>
    <w:rsid w:val="00A90C01"/>
    <w:rsid w:val="00AA42A8"/>
    <w:rsid w:val="00B15810"/>
    <w:rsid w:val="00B41DCA"/>
    <w:rsid w:val="00B54846"/>
    <w:rsid w:val="00BB23AE"/>
    <w:rsid w:val="00BB5FEE"/>
    <w:rsid w:val="00BC2F64"/>
    <w:rsid w:val="00BD16F0"/>
    <w:rsid w:val="00BF7EC4"/>
    <w:rsid w:val="00C04239"/>
    <w:rsid w:val="00C23654"/>
    <w:rsid w:val="00C37E14"/>
    <w:rsid w:val="00C41DAD"/>
    <w:rsid w:val="00C52D0B"/>
    <w:rsid w:val="00C82B7A"/>
    <w:rsid w:val="00CB2982"/>
    <w:rsid w:val="00CB2A7E"/>
    <w:rsid w:val="00D0110B"/>
    <w:rsid w:val="00D32015"/>
    <w:rsid w:val="00D40073"/>
    <w:rsid w:val="00D45921"/>
    <w:rsid w:val="00DE6EBD"/>
    <w:rsid w:val="00E120C8"/>
    <w:rsid w:val="00E16612"/>
    <w:rsid w:val="00E432C7"/>
    <w:rsid w:val="00E8770B"/>
    <w:rsid w:val="00E93558"/>
    <w:rsid w:val="00EC75AD"/>
    <w:rsid w:val="00F013BA"/>
    <w:rsid w:val="00F123BF"/>
    <w:rsid w:val="00F13D9F"/>
    <w:rsid w:val="00F5330D"/>
    <w:rsid w:val="00F9140F"/>
    <w:rsid w:val="00FA599C"/>
    <w:rsid w:val="00FB1806"/>
    <w:rsid w:val="00FC604D"/>
    <w:rsid w:val="00FC6A6E"/>
    <w:rsid w:val="00FE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02B176E-6EA5-4C49-9FBE-8DDC0E1F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58B"/>
    <w:pPr>
      <w:tabs>
        <w:tab w:val="center" w:pos="4252"/>
        <w:tab w:val="right" w:pos="8504"/>
      </w:tabs>
      <w:snapToGrid w:val="0"/>
    </w:pPr>
  </w:style>
  <w:style w:type="character" w:customStyle="1" w:styleId="a4">
    <w:name w:val="ヘッダー (文字)"/>
    <w:basedOn w:val="a0"/>
    <w:link w:val="a3"/>
    <w:uiPriority w:val="99"/>
    <w:rsid w:val="0014358B"/>
  </w:style>
  <w:style w:type="paragraph" w:styleId="a5">
    <w:name w:val="footer"/>
    <w:basedOn w:val="a"/>
    <w:link w:val="a6"/>
    <w:uiPriority w:val="99"/>
    <w:unhideWhenUsed/>
    <w:rsid w:val="0014358B"/>
    <w:pPr>
      <w:tabs>
        <w:tab w:val="center" w:pos="4252"/>
        <w:tab w:val="right" w:pos="8504"/>
      </w:tabs>
      <w:snapToGrid w:val="0"/>
    </w:pPr>
  </w:style>
  <w:style w:type="character" w:customStyle="1" w:styleId="a6">
    <w:name w:val="フッター (文字)"/>
    <w:basedOn w:val="a0"/>
    <w:link w:val="a5"/>
    <w:uiPriority w:val="99"/>
    <w:rsid w:val="0014358B"/>
  </w:style>
  <w:style w:type="paragraph" w:styleId="a7">
    <w:name w:val="List Paragraph"/>
    <w:basedOn w:val="a"/>
    <w:uiPriority w:val="34"/>
    <w:qFormat/>
    <w:rsid w:val="007C3FDB"/>
    <w:pPr>
      <w:ind w:leftChars="400" w:left="840"/>
    </w:pPr>
  </w:style>
  <w:style w:type="paragraph" w:styleId="a8">
    <w:name w:val="Balloon Text"/>
    <w:basedOn w:val="a"/>
    <w:link w:val="a9"/>
    <w:uiPriority w:val="99"/>
    <w:semiHidden/>
    <w:unhideWhenUsed/>
    <w:rsid w:val="006B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BE6"/>
    <w:rPr>
      <w:rFonts w:asciiTheme="majorHAnsi" w:eastAsiaTheme="majorEastAsia" w:hAnsiTheme="majorHAnsi" w:cstheme="majorBidi"/>
      <w:sz w:val="18"/>
      <w:szCs w:val="18"/>
    </w:rPr>
  </w:style>
  <w:style w:type="table" w:styleId="aa">
    <w:name w:val="Table Grid"/>
    <w:basedOn w:val="a1"/>
    <w:uiPriority w:val="59"/>
    <w:rsid w:val="00117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810"/>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AA4B-C548-4E7A-8673-A5C715F6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1293</Words>
  <Characters>7375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 Yamakita</dc:creator>
  <cp:lastModifiedBy>takahama yuu</cp:lastModifiedBy>
  <cp:revision>5</cp:revision>
  <cp:lastPrinted>2015-03-17T23:38:00Z</cp:lastPrinted>
  <dcterms:created xsi:type="dcterms:W3CDTF">2016-07-19T05:44:00Z</dcterms:created>
  <dcterms:modified xsi:type="dcterms:W3CDTF">2019-03-07T06:22:00Z</dcterms:modified>
</cp:coreProperties>
</file>